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4657" w:right="4628"/>
              <w:jc w:val="center"/>
              <w:rPr>
                <w:sz w:val="72"/>
              </w:rPr>
            </w:pPr>
            <w:r>
              <w:rPr>
                <w:sz w:val="72"/>
              </w:rPr>
              <w:t>fevereiro 2023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segunda-feira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60" w:right="0"/>
              <w:jc w:val="left"/>
              <w:rPr>
                <w:sz w:val="24"/>
              </w:rPr>
            </w:pPr>
            <w:r>
              <w:rPr>
                <w:sz w:val="24"/>
              </w:rPr>
              <w:t>terça-feira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387" w:right="0"/>
              <w:jc w:val="left"/>
              <w:rPr>
                <w:sz w:val="24"/>
              </w:rPr>
            </w:pPr>
            <w:r>
              <w:rPr>
                <w:sz w:val="24"/>
              </w:rPr>
              <w:t>quarta-feira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00" w:right="0"/>
              <w:jc w:val="left"/>
              <w:rPr>
                <w:sz w:val="24"/>
              </w:rPr>
            </w:pPr>
            <w:r>
              <w:rPr>
                <w:sz w:val="24"/>
              </w:rPr>
              <w:t>quinta-feira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40" w:right="0"/>
              <w:jc w:val="left"/>
              <w:rPr>
                <w:sz w:val="24"/>
              </w:rPr>
            </w:pPr>
            <w:r>
              <w:rPr>
                <w:sz w:val="24"/>
              </w:rPr>
              <w:t>sexta-feira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456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</w:tr>
      <w:tr>
        <w:trPr>
          <w:trHeight w:val="1456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</w:tr>
      <w:tr>
        <w:trPr>
          <w:trHeight w:val="1456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</w:tr>
      <w:tr>
        <w:trPr>
          <w:trHeight w:val="1456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FF0000"/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</w:tr>
      <w:tr>
        <w:trPr>
          <w:trHeight w:val="1456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10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line="191" w:lineRule="exact"/>
      <w:ind w:right="591"/>
      <w:jc w:val="right"/>
    </w:pPr>
    <w:rPr>
      <w:rFonts w:ascii="Calibri" w:hAnsi="Calibri" w:eastAsia="Calibri" w:cs="Calibri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6" w:lineRule="exact"/>
      <w:ind w:right="20"/>
      <w:jc w:val="right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2021-10-05T15:07:21Z</dcterms:created>
  <dcterms:modified xsi:type="dcterms:W3CDTF">2021-10-05T15:07:21Z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