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6840" w:h="11900" w:orient="landscape"/>
          <w:pgMar w:header="1058" w:footer="1178" w:top="1900" w:bottom="1360" w:left="900" w:right="1020"/>
        </w:sectPr>
      </w:pPr>
    </w:p>
    <w:p>
      <w:pPr>
        <w:pStyle w:val="Heading1"/>
        <w:spacing w:line="240" w:lineRule="auto" w:before="51"/>
        <w:ind w:left="4890" w:right="4877"/>
        <w:jc w:val="center"/>
      </w:pPr>
      <w:r>
        <w:rPr>
          <w:color w:val="823B0B"/>
        </w:rPr>
        <w:t>fevereiro 2051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7"/>
          <w:footerReference w:type="default" r:id="rId8"/>
          <w:pgSz w:w="16840" w:h="11900" w:orient="landscape"/>
          <w:pgMar w:header="0" w:footer="1172" w:top="98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9"/>
          <w:footerReference w:type="default" r:id="rId10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1"/>
          <w:footerReference w:type="default" r:id="rId12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3"/>
          <w:footerReference w:type="default" r:id="rId14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5"/>
          <w:footerReference w:type="default" r:id="rId16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7"/>
          <w:footerReference w:type="default" r:id="rId18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9"/>
          <w:footerReference w:type="default" r:id="rId20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21"/>
          <w:footerReference w:type="default" r:id="rId22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23"/>
          <w:footerReference w:type="default" r:id="rId24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25"/>
          <w:footerReference w:type="default" r:id="rId26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sectPr>
      <w:headerReference w:type="default" r:id="rId27"/>
      <w:footerReference w:type="default" r:id="rId28"/>
      <w:pgSz w:w="16840" w:h="11900" w:orient="landscape"/>
      <w:pgMar w:header="1058" w:footer="998" w:top="1900" w:bottom="11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4137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1.129761pt;width:58.3pt;height:12.95pt;mso-position-horizontal-relative:page;mso-position-vertical-relative:page;z-index:-1674086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9840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881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779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676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574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4720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369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267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164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062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7.692505pt;margin-top:51.882431pt;width:221.45pt;height:44.4pt;mso-position-horizontal-relative:page;mso-position-vertical-relative:page;z-index:-16741888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janeiro 2051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2.953888pt;margin-top:51.882431pt;width:210.75pt;height:44.4pt;mso-position-horizontal-relative:page;mso-position-vertical-relative:page;z-index:-16740352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março 2051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9.828308pt;margin-top:51.882431pt;width:177pt;height:44.4pt;mso-position-horizontal-relative:page;mso-position-vertical-relative:page;z-index:-16739328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abril 2051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5.609711pt;margin-top:51.882431pt;width:185.45pt;height:44.4pt;mso-position-horizontal-relative:page;mso-position-vertical-relative:page;z-index:-16738304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maio 2051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8.286407pt;margin-top:51.882431pt;width:200.25pt;height:44.4pt;mso-position-horizontal-relative:page;mso-position-vertical-relative:page;z-index:-16737280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junho 2051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4.590607pt;margin-top:51.882431pt;width:187.6pt;height:44.4pt;mso-position-horizontal-relative:page;mso-position-vertical-relative:page;z-index:-16736256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julho 2051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7.739899pt;margin-top:51.882431pt;width:221.25pt;height:44.4pt;mso-position-horizontal-relative:page;mso-position-vertical-relative:page;z-index:-16735232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agosto 2051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4.513885pt;margin-top:51.882431pt;width:267.650pt;height:44.4pt;mso-position-horizontal-relative:page;mso-position-vertical-relative:page;z-index:-16734208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setembro 2051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8.2836pt;margin-top:51.882431pt;width:240.3pt;height:44.4pt;mso-position-horizontal-relative:page;mso-position-vertical-relative:page;z-index:-16733184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outubro 2051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8.233398pt;margin-top:51.882431pt;width:280.45pt;height:44.4pt;mso-position-horizontal-relative:page;mso-position-vertical-relative:page;z-index:-16732160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novembro 2051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0.319pt;margin-top:51.882431pt;width:276.25pt;height:44.4pt;mso-position-horizontal-relative:page;mso-position-vertical-relative:page;z-index:-16731136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dezembro 2051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line="868" w:lineRule="exact"/>
      <w:ind w:left="20"/>
      <w:outlineLvl w:val="1"/>
    </w:pPr>
    <w:rPr>
      <w:rFonts w:ascii="Arial" w:hAnsi="Arial" w:eastAsia="Arial" w:cs="Arial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52" w:lineRule="exact"/>
      <w:ind w:right="19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2021-10-05T13:10:37Z</dcterms:created>
  <dcterms:modified xsi:type="dcterms:W3CDTF">2021-10-05T13:10:37Z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