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4836" w:right="4825"/>
        <w:jc w:val="center"/>
      </w:pPr>
      <w:r>
        <w:rPr/>
        <w:t>September 2022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866" w:right="0" w:firstLine="0"/>
        <w:jc w:val="left"/>
        <w:rPr>
          <w:sz w:val="21"/>
        </w:rPr>
      </w:pPr>
      <w:r>
        <w:rPr>
          <w:b/>
          <w:color w:val="C55810"/>
          <w:sz w:val="21"/>
        </w:rPr>
        <w:t>September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05</w:t>
        <w:tab/>
      </w:r>
      <w:r>
        <w:rPr>
          <w:sz w:val="21"/>
        </w:rPr>
        <w:t>Labor</w:t>
      </w:r>
      <w:r>
        <w:rPr>
          <w:spacing w:val="5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866"/>
      </w:pPr>
      <w:r>
        <w:rPr/>
        <w:br w:type="column"/>
      </w:r>
      <w:r>
        <w:rPr/>
        <w:t>October 2022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231" w:space="1170"/>
            <w:col w:w="10019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tabs>
          <w:tab w:pos="2321" w:val="left" w:leader="none"/>
          <w:tab w:pos="12599" w:val="left" w:leader="none"/>
        </w:tabs>
        <w:spacing w:before="101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10</w:t>
        <w:tab/>
      </w:r>
      <w:r>
        <w:rPr>
          <w:sz w:val="21"/>
        </w:rPr>
        <w:t>Columbus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3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2021-10-08T17:41:00Z</dcterms:created>
  <dcterms:modified xsi:type="dcterms:W3CDTF">2021-10-08T17:41:00Z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