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janvier 2022</w:t>
      </w:r>
    </w:p>
    <w:p>
      <w:pPr>
        <w:pStyle w:val="BodyText"/>
        <w:rPr>
          <w:b/>
          <w:sz w:val="2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574"/>
        <w:gridCol w:w="1580"/>
        <w:gridCol w:w="575"/>
        <w:gridCol w:w="1580"/>
        <w:gridCol w:w="574"/>
        <w:gridCol w:w="1580"/>
        <w:gridCol w:w="574"/>
        <w:gridCol w:w="1580"/>
        <w:gridCol w:w="575"/>
        <w:gridCol w:w="1580"/>
        <w:gridCol w:w="574"/>
        <w:gridCol w:w="1580"/>
        <w:gridCol w:w="574"/>
      </w:tblGrid>
      <w:tr>
        <w:trPr>
          <w:trHeight w:val="410" w:hRule="atLeast"/>
        </w:trPr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7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733"/>
              <w:rPr>
                <w:b/>
                <w:sz w:val="28"/>
              </w:rPr>
            </w:pPr>
            <w:r>
              <w:rPr>
                <w:b/>
                <w:sz w:val="28"/>
              </w:rPr>
              <w:t>mardi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546"/>
              <w:rPr>
                <w:b/>
                <w:sz w:val="28"/>
              </w:rPr>
            </w:pPr>
            <w:r>
              <w:rPr>
                <w:b/>
                <w:sz w:val="28"/>
              </w:rPr>
              <w:t>mercredi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2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jeudi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552"/>
              <w:rPr>
                <w:b/>
                <w:sz w:val="28"/>
              </w:rPr>
            </w:pPr>
            <w:r>
              <w:rPr>
                <w:b/>
                <w:sz w:val="28"/>
              </w:rPr>
              <w:t>vendredi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648"/>
              <w:rPr>
                <w:b/>
                <w:sz w:val="28"/>
              </w:rPr>
            </w:pPr>
            <w:r>
              <w:rPr>
                <w:b/>
                <w:sz w:val="28"/>
              </w:rPr>
              <w:t>samedi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491"/>
              <w:rPr>
                <w:b/>
                <w:sz w:val="28"/>
              </w:rPr>
            </w:pPr>
            <w:r>
              <w:rPr>
                <w:b/>
                <w:sz w:val="28"/>
              </w:rPr>
              <w:t>dimanche</w:t>
            </w: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8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1/364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0" w:right="48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2/363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left="874"/>
              <w:rPr>
                <w:sz w:val="19"/>
              </w:rPr>
            </w:pPr>
            <w:r>
              <w:rPr>
                <w:w w:val="105"/>
                <w:sz w:val="19"/>
              </w:rPr>
              <w:t>Premier de l'An</w:t>
            </w: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7" w:right="4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3/362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77"/>
              <w:rPr>
                <w:sz w:val="17"/>
              </w:rPr>
            </w:pPr>
            <w:r>
              <w:rPr>
                <w:w w:val="105"/>
                <w:sz w:val="17"/>
              </w:rPr>
              <w:t>4/361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75"/>
              <w:rPr>
                <w:sz w:val="17"/>
              </w:rPr>
            </w:pPr>
            <w:r>
              <w:rPr>
                <w:w w:val="105"/>
                <w:sz w:val="17"/>
              </w:rPr>
              <w:t>5/360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7" w:right="48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6/359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5" w:right="48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7/358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17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8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8/357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0" w:right="48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9/356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left="1323"/>
              <w:rPr>
                <w:sz w:val="19"/>
              </w:rPr>
            </w:pPr>
            <w:r>
              <w:rPr>
                <w:sz w:val="19"/>
              </w:rPr>
              <w:t>Épiphanie</w:t>
            </w: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7" w:right="4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10/355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1"/>
              <w:rPr>
                <w:sz w:val="17"/>
              </w:rPr>
            </w:pPr>
            <w:r>
              <w:rPr>
                <w:w w:val="105"/>
                <w:sz w:val="17"/>
              </w:rPr>
              <w:t>11/354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0"/>
              <w:rPr>
                <w:sz w:val="17"/>
              </w:rPr>
            </w:pPr>
            <w:r>
              <w:rPr>
                <w:w w:val="105"/>
                <w:sz w:val="17"/>
              </w:rPr>
              <w:t>12/353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7" w:right="48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13/352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5" w:right="48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14/351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8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15/350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0" w:right="48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16/349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7" w:right="4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17/348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1"/>
              <w:rPr>
                <w:sz w:val="17"/>
              </w:rPr>
            </w:pPr>
            <w:r>
              <w:rPr>
                <w:w w:val="105"/>
                <w:sz w:val="17"/>
              </w:rPr>
              <w:t>18/347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0"/>
              <w:rPr>
                <w:sz w:val="17"/>
              </w:rPr>
            </w:pPr>
            <w:r>
              <w:rPr>
                <w:w w:val="105"/>
                <w:sz w:val="17"/>
              </w:rPr>
              <w:t>19/346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7" w:right="48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20/345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5" w:right="48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21/344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8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22/343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0" w:right="48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23/342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7" w:right="4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24/341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1"/>
              <w:rPr>
                <w:sz w:val="17"/>
              </w:rPr>
            </w:pPr>
            <w:r>
              <w:rPr>
                <w:w w:val="105"/>
                <w:sz w:val="17"/>
              </w:rPr>
              <w:t>25/340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0"/>
              <w:rPr>
                <w:sz w:val="17"/>
              </w:rPr>
            </w:pPr>
            <w:r>
              <w:rPr>
                <w:w w:val="105"/>
                <w:sz w:val="17"/>
              </w:rPr>
              <w:t>26/339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7" w:right="48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27/338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5" w:right="48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28/337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8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29/336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0" w:right="48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30/335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7" w:right="4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31/334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31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66"/>
        <w:ind w:right="163"/>
        <w:jc w:val="right"/>
      </w:pPr>
      <w:hyperlink r:id="rId5">
        <w:r>
          <w:rPr>
            <w:rFonts w:ascii="Symbol" w:hAnsi="Symbol"/>
            <w:w w:val="105"/>
          </w:rPr>
          <w:t></w:t>
        </w:r>
        <w:r>
          <w:rPr>
            <w:rFonts w:ascii="Times New Roman" w:hAnsi="Times New Roman"/>
            <w:w w:val="105"/>
          </w:rPr>
          <w:t> </w:t>
        </w:r>
      </w:hyperlink>
      <w:hyperlink r:id="rId5">
        <w:r>
          <w:rPr>
            <w:w w:val="105"/>
          </w:rPr>
          <w:t>wikida</w:t>
        </w:r>
      </w:hyperlink>
      <w:r>
        <w:rPr>
          <w:w w:val="105"/>
        </w:rPr>
        <w:t>tes.org</w:t>
      </w:r>
    </w:p>
    <w:sectPr>
      <w:type w:val="continuous"/>
      <w:pgSz w:w="16840" w:h="11910" w:orient="landscape"/>
      <w:pgMar w:top="860" w:bottom="280" w:left="7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Calibri" w:hAnsi="Calibri" w:eastAsia="Calibri" w:cs="Calibri"/>
      <w:sz w:val="19"/>
      <w:szCs w:val="19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597" w:lineRule="exact"/>
      <w:ind w:left="6365" w:right="6356"/>
      <w:jc w:val="center"/>
    </w:pPr>
    <w:rPr>
      <w:rFonts w:ascii="Calibri" w:hAnsi="Calibri" w:eastAsia="Calibri" w:cs="Calibri"/>
      <w:b/>
      <w:bCs/>
      <w:sz w:val="50"/>
      <w:szCs w:val="5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2022-01-21T12:50:54Z</dcterms:created>
  <dcterms:modified xsi:type="dcterms:W3CDTF">2022-01-21T12:50:54Z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