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4999" w:right="4965"/>
              <w:jc w:val="center"/>
              <w:rPr>
                <w:sz w:val="71"/>
              </w:rPr>
            </w:pPr>
            <w:r>
              <w:rPr>
                <w:sz w:val="71"/>
              </w:rPr>
              <w:t>janvier 2022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5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  <w:p>
            <w:pPr>
              <w:pStyle w:val="TableParagraph"/>
              <w:spacing w:before="24"/>
              <w:ind w:right="12"/>
              <w:rPr>
                <w:sz w:val="20"/>
              </w:rPr>
            </w:pPr>
            <w:r>
              <w:rPr>
                <w:w w:val="105"/>
                <w:sz w:val="20"/>
              </w:rPr>
              <w:t>Premier de l'An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  <w:p>
            <w:pPr>
              <w:pStyle w:val="TableParagraph"/>
              <w:spacing w:before="24"/>
              <w:ind w:right="14"/>
              <w:rPr>
                <w:sz w:val="20"/>
              </w:rPr>
            </w:pPr>
            <w:r>
              <w:rPr>
                <w:sz w:val="20"/>
              </w:rPr>
              <w:t>Épiphanie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"/>
              <w:ind w:right="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138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right="16"/>
              <w:rPr>
                <w:rFonts w:ascii="Calibri" w:hAnsi="Calibri"/>
                <w:sz w:val="16"/>
              </w:rPr>
            </w:pPr>
            <w:hyperlink r:id="rId5">
              <w:r>
                <w:rPr>
                  <w:rFonts w:ascii="Symbol" w:hAnsi="Symbol"/>
                  <w:color w:val="538235"/>
                  <w:sz w:val="16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6"/>
                </w:rPr>
                <w:t> </w:t>
              </w:r>
            </w:hyperlink>
            <w:r>
              <w:rPr>
                <w:rFonts w:ascii="Calibri" w:hAnsi="Calibri"/>
                <w:color w:val="538235"/>
                <w:sz w:val="16"/>
              </w:rPr>
              <w:t>w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i</w:t>
              </w:r>
            </w:hyperlink>
            <w:r>
              <w:rPr>
                <w:rFonts w:ascii="Calibri" w:hAnsi="Calibri"/>
                <w:color w:val="538235"/>
                <w:sz w:val="16"/>
              </w:rPr>
              <w:t>kid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6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6"/>
                </w:rPr>
                <w:t>.or</w:t>
              </w:r>
            </w:hyperlink>
            <w:r>
              <w:rPr>
                <w:rFonts w:ascii="Calibri" w:hAnsi="Calibri"/>
                <w:color w:val="538235"/>
                <w:sz w:val="16"/>
              </w:rPr>
              <w:t>g</w:t>
            </w:r>
          </w:p>
        </w:tc>
      </w:tr>
    </w:tbl>
    <w:sectPr>
      <w:type w:val="continuous"/>
      <w:pgSz w:w="16840" w:h="11910" w:orient="landscape"/>
      <w:pgMar w:top="10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2022-01-21T13:48:04Z</dcterms:created>
  <dcterms:modified xsi:type="dcterms:W3CDTF">2022-01-21T13:48:04Z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