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février 2029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2" w:after="1"/>
        <w:rPr>
          <w:b/>
          <w:sz w:val="27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13</w:t>
            </w:r>
          </w:p>
          <w:p>
            <w:pPr>
              <w:pStyle w:val="TableParagraph"/>
              <w:spacing w:before="12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  <w:r>
              <w:rPr>
                <w:b/>
                <w:spacing w:val="-13"/>
                <w:sz w:val="22"/>
              </w:rPr>
              <w:t> </w:t>
            </w:r>
            <w:r>
              <w:rPr>
                <w:b/>
                <w:sz w:val="22"/>
              </w:rPr>
              <w:t>Gras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14</w:t>
            </w:r>
          </w:p>
          <w:p>
            <w:pPr>
              <w:pStyle w:val="TableParagraph"/>
              <w:spacing w:before="12"/>
              <w:ind w:right="23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Saint-Valentin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</w:tr>
      <w:tr>
        <w:trPr>
          <w:trHeight w:val="1277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2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1"/>
        </w:rPr>
      </w:pPr>
    </w:p>
    <w:p>
      <w:pPr>
        <w:pStyle w:val="BodyText"/>
        <w:spacing w:before="103"/>
        <w:ind w:right="147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r>
        <w:rPr>
          <w:color w:val="538235"/>
        </w:rPr>
        <w:t>w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ki</w:t>
      </w:r>
      <w:hyperlink r:id="rId5">
        <w:r>
          <w:rPr>
            <w:color w:val="538235"/>
          </w:rPr>
          <w:t>da</w:t>
        </w:r>
      </w:hyperlink>
      <w:hyperlink r:id="rId5">
        <w:r>
          <w:rPr>
            <w:color w:val="538235"/>
          </w:rPr>
          <w:t>tes.</w:t>
        </w:r>
      </w:hyperlink>
      <w:r>
        <w:rPr>
          <w:color w:val="538235"/>
        </w:rPr>
        <w:t>org</w:t>
      </w:r>
    </w:p>
    <w:sectPr>
      <w:type w:val="continuous"/>
      <w:pgSz w:w="16840" w:h="11910" w:orient="landscape"/>
      <w:pgMar w:top="96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line="843" w:lineRule="exact"/>
      <w:ind w:left="5563" w:right="5542"/>
      <w:jc w:val="center"/>
    </w:pPr>
    <w:rPr>
      <w:rFonts w:ascii="Calibri" w:hAnsi="Calibri" w:eastAsia="Calibri" w:cs="Calibri"/>
      <w:b/>
      <w:bCs/>
      <w:sz w:val="75"/>
      <w:szCs w:val="7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jc w:val="right"/>
    </w:pPr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2022-01-21T13:44:13Z</dcterms:created>
  <dcterms:modified xsi:type="dcterms:W3CDTF">2022-01-21T13:44:13Z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