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843" w:lineRule="exact"/>
        <w:ind w:left="5034" w:right="5007"/>
        <w:jc w:val="center"/>
      </w:pPr>
      <w:r>
        <w:rPr/>
        <w:t>décembre 2031</w:t>
      </w:r>
    </w:p>
    <w:p>
      <w:pPr>
        <w:pStyle w:val="BodyText"/>
        <w:rPr>
          <w:sz w:val="20"/>
        </w:rPr>
      </w:pPr>
    </w:p>
    <w:p>
      <w:pPr>
        <w:pStyle w:val="BodyText"/>
        <w:spacing w:before="2" w:after="1"/>
        <w:rPr>
          <w:sz w:val="27"/>
        </w:rPr>
      </w:pPr>
    </w:p>
    <w:tbl>
      <w:tblPr>
        <w:tblW w:w="0" w:type="auto"/>
        <w:jc w:val="left"/>
        <w:tblInd w:w="125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4"/>
      </w:tblGrid>
      <w:tr>
        <w:trPr>
          <w:trHeight w:val="292" w:hRule="atLeast"/>
        </w:trPr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07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lundi</w:t>
            </w:r>
          </w:p>
        </w:tc>
        <w:tc>
          <w:tcPr>
            <w:tcW w:w="2088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25" w:right="710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mardi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8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mercredi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773" w:right="754"/>
              <w:jc w:val="center"/>
              <w:rPr>
                <w:b/>
                <w:sz w:val="25"/>
              </w:rPr>
            </w:pPr>
            <w:r>
              <w:rPr>
                <w:b/>
                <w:sz w:val="25"/>
              </w:rPr>
              <w:t>jeudi</w:t>
            </w:r>
          </w:p>
        </w:tc>
        <w:tc>
          <w:tcPr>
            <w:tcW w:w="2087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64" w:lineRule="exact" w:before="0"/>
              <w:ind w:left="5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vendredi</w:t>
            </w:r>
          </w:p>
        </w:tc>
        <w:tc>
          <w:tcPr>
            <w:tcW w:w="2112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696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samedi</w:t>
            </w:r>
          </w:p>
        </w:tc>
        <w:tc>
          <w:tcPr>
            <w:tcW w:w="2114" w:type="dxa"/>
            <w:tcBorders>
              <w:top w:val="nil"/>
              <w:left w:val="nil"/>
              <w:right w:val="nil"/>
            </w:tcBorders>
          </w:tcPr>
          <w:p>
            <w:pPr>
              <w:pStyle w:val="TableParagraph"/>
              <w:spacing w:line="254" w:lineRule="exact" w:before="0"/>
              <w:ind w:left="559"/>
              <w:jc w:val="left"/>
              <w:rPr>
                <w:b/>
                <w:sz w:val="25"/>
              </w:rPr>
            </w:pPr>
            <w:r>
              <w:rPr>
                <w:b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8" w:type="dxa"/>
          </w:tcPr>
          <w:p>
            <w:pPr>
              <w:pStyle w:val="TableParagraph"/>
              <w:ind w:right="27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25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</w:tr>
      <w:tr>
        <w:trPr>
          <w:trHeight w:val="1266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8" w:type="dxa"/>
          </w:tcPr>
          <w:p>
            <w:pPr>
              <w:pStyle w:val="TableParagraph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6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25</w:t>
            </w:r>
          </w:p>
          <w:p>
            <w:pPr>
              <w:pStyle w:val="TableParagraph"/>
              <w:spacing w:before="12"/>
              <w:ind w:right="20"/>
              <w:rPr>
                <w:b/>
                <w:sz w:val="22"/>
              </w:rPr>
            </w:pPr>
            <w:r>
              <w:rPr>
                <w:b/>
                <w:spacing w:val="-1"/>
                <w:sz w:val="22"/>
              </w:rPr>
              <w:t>Noël</w:t>
            </w:r>
          </w:p>
        </w:tc>
        <w:tc>
          <w:tcPr>
            <w:tcW w:w="2087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ind w:right="34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</w:tr>
      <w:tr>
        <w:trPr>
          <w:trHeight w:val="1267" w:hRule="atLeast"/>
        </w:trPr>
        <w:tc>
          <w:tcPr>
            <w:tcW w:w="2088" w:type="dxa"/>
            <w:tcBorders>
              <w:left w:val="nil"/>
            </w:tcBorders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8" w:type="dxa"/>
          </w:tcPr>
          <w:p>
            <w:pPr>
              <w:pStyle w:val="TableParagraph"/>
              <w:spacing w:before="2"/>
              <w:ind w:right="2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spacing w:before="2"/>
              <w:ind w:right="22"/>
              <w:rPr>
                <w:b/>
                <w:sz w:val="22"/>
              </w:rPr>
            </w:pPr>
            <w:r>
              <w:rPr>
                <w:b/>
                <w:spacing w:val="-2"/>
                <w:sz w:val="22"/>
              </w:rPr>
              <w:t>31</w:t>
            </w:r>
          </w:p>
          <w:p>
            <w:pPr>
              <w:pStyle w:val="TableParagraph"/>
              <w:spacing w:before="12"/>
              <w:ind w:right="23"/>
              <w:rPr>
                <w:b/>
                <w:sz w:val="22"/>
              </w:rPr>
            </w:pPr>
            <w:r>
              <w:rPr>
                <w:b/>
                <w:spacing w:val="-1"/>
                <w:w w:val="95"/>
                <w:sz w:val="22"/>
              </w:rPr>
              <w:t>Saint-Sylvestre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6" w:hRule="atLeast"/>
        </w:trPr>
        <w:tc>
          <w:tcPr>
            <w:tcW w:w="2088" w:type="dxa"/>
            <w:tcBorders>
              <w:left w:val="nil"/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8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87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2" w:type="dxa"/>
            <w:tcBorders>
              <w:bottom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14" w:type="dxa"/>
            <w:tcBorders>
              <w:bottom w:val="nil"/>
              <w:right w:val="nil"/>
            </w:tcBorders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211" w:hRule="atLeast"/>
        </w:trPr>
        <w:tc>
          <w:tcPr>
            <w:tcW w:w="14663" w:type="dxa"/>
            <w:gridSpan w:val="7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1" w:lineRule="exact" w:before="0"/>
              <w:ind w:right="29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sz w:val="17"/>
                </w:rPr>
                <w:t> </w:t>
              </w:r>
            </w:hyperlink>
            <w:r>
              <w:rPr>
                <w:color w:val="538235"/>
                <w:sz w:val="17"/>
              </w:rPr>
              <w:t>w</w:t>
            </w:r>
            <w:hyperlink r:id="rId5">
              <w:r>
                <w:rPr>
                  <w:color w:val="538235"/>
                  <w:sz w:val="17"/>
                </w:rPr>
                <w:t>i</w:t>
              </w:r>
            </w:hyperlink>
            <w:r>
              <w:rPr>
                <w:color w:val="538235"/>
                <w:sz w:val="17"/>
              </w:rPr>
              <w:t>ki</w:t>
            </w:r>
            <w:hyperlink r:id="rId5">
              <w:r>
                <w:rPr>
                  <w:color w:val="538235"/>
                  <w:sz w:val="17"/>
                </w:rPr>
                <w:t>da</w:t>
              </w:r>
            </w:hyperlink>
            <w:hyperlink r:id="rId5">
              <w:r>
                <w:rPr>
                  <w:color w:val="538235"/>
                  <w:sz w:val="17"/>
                </w:rPr>
                <w:t>tes.</w:t>
              </w:r>
            </w:hyperlink>
            <w:r>
              <w:rPr>
                <w:color w:val="53823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96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75"/>
      <w:szCs w:val="75"/>
    </w:rPr>
  </w:style>
  <w:style w:styleId="ListParagraph" w:type="paragraph">
    <w:name w:val="List Paragraph"/>
    <w:basedOn w:val="Normal"/>
    <w:uiPriority w:val="1"/>
    <w:qFormat/>
    <w:pPr/>
    <w:rPr/>
  </w:style>
  <w:style w:styleId="TableParagraph" w:type="paragraph">
    <w:name w:val="Table Paragraph"/>
    <w:basedOn w:val="Normal"/>
    <w:uiPriority w:val="1"/>
    <w:qFormat/>
    <w:pPr>
      <w:spacing w:before="1"/>
      <w:jc w:val="right"/>
    </w:pPr>
    <w:rPr>
      <w:rFonts w:ascii="Calibri" w:hAnsi="Calibri" w:eastAsia="Calibri" w:cs="Calibri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2022-01-21T13:44:06Z</dcterms:created>
  <dcterms:modified xsi:type="dcterms:W3CDTF">2022-01-21T13:44:06Z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