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F3763"/>
        </w:rPr>
        <w:t>Calendrier 2042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8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mars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3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70" w:right="113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juin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121" w:right="108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</w:rPr>
      </w:pPr>
    </w:p>
    <w:p>
      <w:pPr>
        <w:tabs>
          <w:tab w:pos="3822" w:val="left" w:leader="none"/>
          <w:tab w:pos="7528" w:val="left" w:leader="none"/>
        </w:tabs>
        <w:spacing w:line="240" w:lineRule="auto"/>
        <w:ind w:left="116" w:right="-72" w:firstLine="0"/>
        <w:rPr>
          <w:sz w:val="20"/>
        </w:rPr>
      </w:pP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1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septembre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4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4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104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0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5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4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2" w:right="76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12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4"/>
                  </w:tblGrid>
                  <w:tr>
                    <w:trPr>
                      <w:trHeight w:val="258" w:hRule="atLeast"/>
                    </w:trPr>
                    <w:tc>
                      <w:tcPr>
                        <w:tcW w:w="3242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8" w:lineRule="exact" w:before="0"/>
                          <w:ind w:left="94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63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64" w:type="dxa"/>
                        <w:shd w:val="clear" w:color="auto" w:fill="D9E0F1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38" w:lineRule="exact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6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4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77" w:right="3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ind w:left="113" w:right="7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4"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69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2042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6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color w:val="FF0000"/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1170" w:right="1135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2042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2" w:after="1"/>
        <w:rPr>
          <w:b/>
        </w:rPr>
      </w:pPr>
    </w:p>
    <w:tbl>
      <w:tblPr>
        <w:tblW w:w="0" w:type="auto"/>
        <w:jc w:val="left"/>
        <w:tblInd w:w="4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258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line="238" w:lineRule="exact" w:before="0"/>
              <w:ind w:left="95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2042</w:t>
            </w:r>
          </w:p>
        </w:tc>
      </w:tr>
      <w:tr>
        <w:trPr>
          <w:trHeight w:val="258" w:hRule="atLeast"/>
        </w:trPr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141"/>
              <w:jc w:val="left"/>
              <w:rPr>
                <w:sz w:val="21"/>
              </w:rPr>
            </w:pPr>
            <w:r>
              <w:rPr>
                <w:sz w:val="21"/>
              </w:rPr>
              <w:t>Lu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9"/>
              <w:jc w:val="right"/>
              <w:rPr>
                <w:sz w:val="21"/>
              </w:rPr>
            </w:pPr>
            <w:r>
              <w:rPr>
                <w:sz w:val="21"/>
              </w:rPr>
              <w:t>Ma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right="58"/>
              <w:jc w:val="right"/>
              <w:rPr>
                <w:sz w:val="21"/>
              </w:rPr>
            </w:pPr>
            <w:r>
              <w:rPr>
                <w:sz w:val="21"/>
              </w:rPr>
              <w:t>Me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6" w:right="40"/>
              <w:rPr>
                <w:sz w:val="21"/>
              </w:rPr>
            </w:pPr>
            <w:r>
              <w:rPr>
                <w:sz w:val="21"/>
              </w:rPr>
              <w:t>Je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Ve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9"/>
              <w:rPr>
                <w:sz w:val="21"/>
              </w:rPr>
            </w:pPr>
            <w:r>
              <w:rPr>
                <w:sz w:val="21"/>
              </w:rPr>
              <w:t>Sa</w:t>
            </w:r>
          </w:p>
        </w:tc>
        <w:tc>
          <w:tcPr>
            <w:tcW w:w="463" w:type="dxa"/>
            <w:shd w:val="clear" w:color="auto" w:fill="D9E0F1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Di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8"/>
              <w:rPr>
                <w:sz w:val="21"/>
              </w:rPr>
            </w:pPr>
            <w:r>
              <w:rPr>
                <w:w w:val="100"/>
                <w:sz w:val="21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39"/>
              <w:rPr>
                <w:sz w:val="21"/>
              </w:rPr>
            </w:pPr>
            <w:r>
              <w:rPr>
                <w:w w:val="100"/>
                <w:sz w:val="21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40"/>
              <w:rPr>
                <w:sz w:val="21"/>
              </w:rPr>
            </w:pPr>
            <w:r>
              <w:rPr>
                <w:w w:val="100"/>
                <w:sz w:val="21"/>
              </w:rPr>
              <w:t>7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86"/>
              <w:jc w:val="left"/>
              <w:rPr>
                <w:sz w:val="21"/>
              </w:rPr>
            </w:pPr>
            <w:r>
              <w:rPr>
                <w:w w:val="100"/>
                <w:sz w:val="21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46"/>
              <w:jc w:val="right"/>
              <w:rPr>
                <w:sz w:val="21"/>
              </w:rPr>
            </w:pPr>
            <w:r>
              <w:rPr>
                <w:w w:val="100"/>
                <w:sz w:val="21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38" w:lineRule="exact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40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spacing w:line="238" w:lineRule="exact"/>
              <w:ind w:left="77" w:right="38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40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77" w:right="38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ind w:left="131"/>
              <w:jc w:val="lef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9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right="94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58" w:hRule="atLeast"/>
        </w:trPr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line="240" w:lineRule="auto" w:before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2263"/>
      </w:pPr>
      <w:hyperlink r:id="rId5">
        <w:r>
          <w:rPr>
            <w:rFonts w:ascii="Symbol" w:hAnsi="Symbol"/>
            <w:color w:val="2F5395"/>
            <w:w w:val="105"/>
          </w:rPr>
          <w:t></w:t>
        </w:r>
        <w:r>
          <w:rPr>
            <w:rFonts w:ascii="Times New Roman" w:hAnsi="Times New Roman"/>
            <w:color w:val="2F5395"/>
            <w:w w:val="105"/>
          </w:rPr>
          <w:t> </w:t>
        </w:r>
      </w:hyperlink>
      <w:hyperlink r:id="rId5">
        <w:r>
          <w:rPr>
            <w:color w:val="2F5395"/>
            <w:w w:val="105"/>
          </w:rPr>
          <w:t>wiki</w:t>
        </w:r>
      </w:hyperlink>
      <w:r>
        <w:rPr>
          <w:color w:val="2F5395"/>
          <w:w w:val="105"/>
        </w:rPr>
        <w:t>dat</w:t>
      </w:r>
      <w:hyperlink r:id="rId5">
        <w:r>
          <w:rPr>
            <w:color w:val="2F5395"/>
            <w:w w:val="105"/>
          </w:rPr>
          <w:t>es.</w:t>
        </w:r>
      </w:hyperlink>
      <w:r>
        <w:rPr>
          <w:color w:val="2F5395"/>
          <w:w w:val="105"/>
        </w:rPr>
        <w:t>or</w:t>
      </w:r>
      <w:hyperlink r:id="rId5">
        <w:r>
          <w:rPr>
            <w:color w:val="2F5395"/>
            <w:w w:val="105"/>
          </w:rPr>
          <w:t>g</w:t>
        </w:r>
      </w:hyperlink>
    </w:p>
    <w:p>
      <w:pPr>
        <w:spacing w:after="0"/>
        <w:sectPr>
          <w:type w:val="continuous"/>
          <w:pgSz w:w="16840" w:h="11910" w:orient="landscape"/>
          <w:pgMar w:top="600" w:bottom="280" w:left="1180" w:right="1040"/>
          <w:cols w:num="2" w:equalWidth="0">
            <w:col w:w="10782" w:space="40"/>
            <w:col w:w="3798"/>
          </w:cols>
        </w:sectPr>
      </w:pPr>
    </w:p>
    <w:p>
      <w:pPr>
        <w:pStyle w:val="BodyText"/>
        <w:spacing w:before="4"/>
        <w:rPr>
          <w:sz w:val="5"/>
        </w:rPr>
      </w:pPr>
    </w:p>
    <w:p>
      <w:pPr>
        <w:tabs>
          <w:tab w:pos="6601" w:val="left" w:leader="none"/>
        </w:tabs>
        <w:spacing w:line="240" w:lineRule="auto"/>
        <w:ind w:left="874" w:right="0" w:firstLine="0"/>
        <w:rPr>
          <w:sz w:val="20"/>
        </w:rPr>
      </w:pPr>
      <w:r>
        <w:rPr>
          <w:sz w:val="20"/>
        </w:rPr>
        <w:pict>
          <v:shape style="width:177.05pt;height:9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80"/>
                    <w:gridCol w:w="2360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1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janvier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06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07 avril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08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91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118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mai</w:t>
                        </w:r>
                      </w:p>
                    </w:tc>
                    <w:tc>
                      <w:tcPr>
                        <w:tcW w:w="2360" w:type="dxa"/>
                      </w:tcPr>
                      <w:p>
                        <w:pPr>
                          <w:pStyle w:val="TableParagraph"/>
                          <w:spacing w:line="230" w:lineRule="exact" w:before="0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29"/>
          <w:sz w:val="20"/>
        </w:rPr>
        <w:pict>
          <v:shape style="width:172.2pt;height:84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76"/>
                    <w:gridCol w:w="1967"/>
                  </w:tblGrid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26 mai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15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4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14 juillet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15 août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01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95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11 novembre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53" w:hRule="atLeast"/>
                    </w:trPr>
                    <w:tc>
                      <w:tcPr>
                        <w:tcW w:w="1476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right="11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C55811"/>
                            <w:sz w:val="21"/>
                          </w:rPr>
                          <w:t>25 décembre</w:t>
                        </w:r>
                      </w:p>
                    </w:tc>
                    <w:tc>
                      <w:tcPr>
                        <w:tcW w:w="1967" w:type="dxa"/>
                      </w:tcPr>
                      <w:p>
                        <w:pPr>
                          <w:pStyle w:val="TableParagraph"/>
                          <w:spacing w:line="233" w:lineRule="exact" w:before="0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9"/>
          <w:sz w:val="20"/>
        </w:rPr>
      </w:r>
    </w:p>
    <w:sectPr>
      <w:type w:val="continuous"/>
      <w:pgSz w:w="16840" w:h="11910" w:orient="landscape"/>
      <w:pgMar w:top="600" w:bottom="280" w:left="11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8" w:lineRule="exact"/>
      <w:ind w:left="5548"/>
    </w:pPr>
    <w:rPr>
      <w:rFonts w:ascii="Calibri" w:hAnsi="Calibri" w:eastAsia="Calibri" w:cs="Calibri"/>
      <w:b/>
      <w:bCs/>
      <w:sz w:val="53"/>
      <w:szCs w:val="53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237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2022-01-21T14:22:06Z</dcterms:created>
  <dcterms:modified xsi:type="dcterms:W3CDTF">2022-01-21T14:22:06Z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