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febrero 2034</w:t>
      </w:r>
    </w:p>
    <w:p>
      <w:pPr>
        <w:pStyle w:val="BodyText"/>
        <w:rPr>
          <w:b/>
          <w:sz w:val="22"/>
        </w:rPr>
      </w:pPr>
    </w:p>
    <w:tbl>
      <w:tblPr>
        <w:tblW w:w="0" w:type="auto"/>
        <w:jc w:val="left"/>
        <w:tblInd w:w="13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</w:tblGrid>
      <w:tr>
        <w:trPr>
          <w:trHeight w:val="423" w:hRule="atLeast"/>
        </w:trPr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466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domingo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68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lunes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80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martes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41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miércoles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616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jueves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6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viernes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65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sábado</w:t>
            </w: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1"/>
              <w:jc w:val="right"/>
              <w:rPr>
                <w:sz w:val="18"/>
              </w:rPr>
            </w:pPr>
            <w:r>
              <w:rPr>
                <w:sz w:val="18"/>
              </w:rPr>
              <w:t>32/333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0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8" w:right="38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33/332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97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2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7" w:right="38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34/331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28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3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2"/>
              <w:rPr>
                <w:sz w:val="18"/>
              </w:rPr>
            </w:pPr>
            <w:r>
              <w:rPr>
                <w:w w:val="105"/>
                <w:sz w:val="18"/>
              </w:rPr>
              <w:t>35/330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2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4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5"/>
              <w:rPr>
                <w:sz w:val="18"/>
              </w:rPr>
            </w:pPr>
            <w:r>
              <w:rPr>
                <w:w w:val="105"/>
                <w:sz w:val="18"/>
              </w:rPr>
              <w:t>36/329</w:t>
            </w:r>
          </w:p>
        </w:tc>
        <w:tc>
          <w:tcPr>
            <w:tcW w:w="593" w:type="dxa"/>
            <w:shd w:val="clear" w:color="auto" w:fill="FFF1CC"/>
          </w:tcPr>
          <w:p>
            <w:pPr>
              <w:pStyle w:val="TableParagraph"/>
              <w:spacing w:before="64"/>
              <w:ind w:left="33"/>
              <w:jc w:val="center"/>
              <w:rPr>
                <w:rFonts w:ascii="Arial"/>
                <w:b/>
                <w:sz w:val="26"/>
              </w:rPr>
            </w:pPr>
            <w:r>
              <w:rPr>
                <w:rFonts w:ascii="Arial"/>
                <w:b/>
                <w:w w:val="100"/>
                <w:sz w:val="26"/>
              </w:rPr>
              <w:t>5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9" w:right="38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37/328</w:t>
            </w:r>
          </w:p>
        </w:tc>
        <w:tc>
          <w:tcPr>
            <w:tcW w:w="593" w:type="dxa"/>
            <w:shd w:val="clear" w:color="auto" w:fill="FFF1CC"/>
          </w:tcPr>
          <w:p>
            <w:pPr>
              <w:pStyle w:val="TableParagraph"/>
              <w:spacing w:before="64"/>
              <w:ind w:left="32"/>
              <w:jc w:val="center"/>
              <w:rPr>
                <w:rFonts w:ascii="Arial"/>
                <w:b/>
                <w:sz w:val="26"/>
              </w:rPr>
            </w:pPr>
            <w:r>
              <w:rPr>
                <w:rFonts w:ascii="Arial"/>
                <w:b/>
                <w:w w:val="100"/>
                <w:sz w:val="26"/>
              </w:rPr>
              <w:t>6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0"/>
              <w:jc w:val="right"/>
              <w:rPr>
                <w:sz w:val="18"/>
              </w:rPr>
            </w:pPr>
            <w:r>
              <w:rPr>
                <w:sz w:val="18"/>
              </w:rPr>
              <w:t>38/327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1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7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1"/>
              <w:jc w:val="right"/>
              <w:rPr>
                <w:sz w:val="18"/>
              </w:rPr>
            </w:pPr>
            <w:r>
              <w:rPr>
                <w:sz w:val="18"/>
              </w:rPr>
              <w:t>39/326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0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8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8" w:right="38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40/325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97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9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7" w:right="38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41/324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10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2"/>
              <w:rPr>
                <w:sz w:val="18"/>
              </w:rPr>
            </w:pPr>
            <w:r>
              <w:rPr>
                <w:w w:val="105"/>
                <w:sz w:val="18"/>
              </w:rPr>
              <w:t>42/323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11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5"/>
              <w:rPr>
                <w:sz w:val="18"/>
              </w:rPr>
            </w:pPr>
            <w:r>
              <w:rPr>
                <w:w w:val="105"/>
                <w:sz w:val="18"/>
              </w:rPr>
              <w:t>43/322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12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9" w:right="38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44/321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13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0"/>
              <w:jc w:val="right"/>
              <w:rPr>
                <w:sz w:val="18"/>
              </w:rPr>
            </w:pPr>
            <w:r>
              <w:rPr>
                <w:sz w:val="18"/>
              </w:rPr>
              <w:t>45/320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14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1"/>
              <w:jc w:val="right"/>
              <w:rPr>
                <w:sz w:val="18"/>
              </w:rPr>
            </w:pPr>
            <w:r>
              <w:rPr>
                <w:sz w:val="18"/>
              </w:rPr>
              <w:t>46/319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15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8" w:right="38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47/318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16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7" w:right="38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48/317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17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2"/>
              <w:rPr>
                <w:sz w:val="18"/>
              </w:rPr>
            </w:pPr>
            <w:r>
              <w:rPr>
                <w:w w:val="105"/>
                <w:sz w:val="18"/>
              </w:rPr>
              <w:t>49/316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18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5"/>
              <w:rPr>
                <w:sz w:val="18"/>
              </w:rPr>
            </w:pPr>
            <w:r>
              <w:rPr>
                <w:w w:val="105"/>
                <w:sz w:val="18"/>
              </w:rPr>
              <w:t>50/315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19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9" w:right="38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51/314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20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0"/>
              <w:jc w:val="right"/>
              <w:rPr>
                <w:sz w:val="18"/>
              </w:rPr>
            </w:pPr>
            <w:r>
              <w:rPr>
                <w:sz w:val="18"/>
              </w:rPr>
              <w:t>52/313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1"/>
              <w:jc w:val="right"/>
              <w:rPr>
                <w:sz w:val="18"/>
              </w:rPr>
            </w:pPr>
            <w:r>
              <w:rPr>
                <w:sz w:val="18"/>
              </w:rPr>
              <w:t>53/312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22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8" w:right="38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54/311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23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7" w:right="38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55/310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24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2"/>
              <w:rPr>
                <w:sz w:val="18"/>
              </w:rPr>
            </w:pPr>
            <w:r>
              <w:rPr>
                <w:w w:val="105"/>
                <w:sz w:val="18"/>
              </w:rPr>
              <w:t>56/309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25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5"/>
              <w:rPr>
                <w:sz w:val="18"/>
              </w:rPr>
            </w:pPr>
            <w:r>
              <w:rPr>
                <w:w w:val="105"/>
                <w:sz w:val="18"/>
              </w:rPr>
              <w:t>57/308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26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9" w:right="38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58/307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27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0"/>
              <w:jc w:val="right"/>
              <w:rPr>
                <w:sz w:val="18"/>
              </w:rPr>
            </w:pPr>
            <w:r>
              <w:rPr>
                <w:sz w:val="18"/>
              </w:rPr>
              <w:t>59/306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28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166"/>
        <w:ind w:right="468"/>
        <w:jc w:val="right"/>
      </w:pPr>
      <w:r>
        <w:rPr>
          <w:rFonts w:ascii="Symbol" w:hAnsi="Symbol"/>
        </w:rPr>
        <w:t></w:t>
      </w:r>
      <w:r>
        <w:rPr>
          <w:rFonts w:ascii="Times New Roman" w:hAnsi="Times New Roman"/>
        </w:rPr>
        <w:t> </w:t>
      </w:r>
      <w:r>
        <w:rPr/>
        <w:t>wikidates.org</w:t>
      </w:r>
    </w:p>
    <w:sectPr>
      <w:type w:val="continuous"/>
      <w:pgSz w:w="15840" w:h="12240" w:orient="landscape"/>
      <w:pgMar w:top="880" w:bottom="280" w:left="740" w:right="7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>
      <w:spacing w:before="3"/>
    </w:pPr>
    <w:rPr>
      <w:rFonts w:ascii="Calibri" w:hAnsi="Calibri" w:eastAsia="Calibri" w:cs="Calibri"/>
      <w:sz w:val="20"/>
      <w:szCs w:val="20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604" w:lineRule="exact"/>
      <w:ind w:left="5766" w:right="5765"/>
      <w:jc w:val="center"/>
    </w:pPr>
    <w:rPr>
      <w:rFonts w:ascii="Calibri" w:hAnsi="Calibri" w:eastAsia="Calibri" w:cs="Calibri"/>
      <w:b/>
      <w:bCs/>
      <w:sz w:val="52"/>
      <w:szCs w:val="52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2021-10-21T15:01:37Z</dcterms:created>
  <dcterms:modified xsi:type="dcterms:W3CDTF">2021-10-21T15:01:37Z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