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C55811"/>
        </w:rPr>
        <w:t>Kalender </w:t>
      </w:r>
      <w:r>
        <w:rPr>
          <w:color w:val="C55811"/>
          <w:spacing w:val="-4"/>
        </w:rPr>
        <w:t>2025</w:t>
      </w:r>
    </w:p>
    <w:p>
      <w:pPr>
        <w:pStyle w:val="BodyText"/>
        <w:spacing w:before="3" w:after="39"/>
        <w:rPr>
          <w:b/>
          <w:sz w:val="21"/>
        </w:rPr>
      </w:pPr>
    </w:p>
    <w:p>
      <w:pPr>
        <w:tabs>
          <w:tab w:pos="3580" w:val="left" w:leader="none"/>
        </w:tabs>
        <w:spacing w:line="240" w:lineRule="auto"/>
        <w:ind w:left="104" w:right="0" w:firstLine="0"/>
        <w:rPr>
          <w:sz w:val="20"/>
        </w:rPr>
      </w:pPr>
      <w:r>
        <w:rPr>
          <w:sz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153.550pt;height:155.550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3"/>
                    <w:gridCol w:w="433"/>
                    <w:gridCol w:w="433"/>
                    <w:gridCol w:w="433"/>
                    <w:gridCol w:w="434"/>
                  </w:tblGrid>
                  <w:tr>
                    <w:trPr>
                      <w:trHeight w:val="366" w:hRule="atLeast"/>
                    </w:trPr>
                    <w:tc>
                      <w:tcPr>
                        <w:tcW w:w="3034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25"/>
                          <w:ind w:left="905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z w:val="24"/>
                          </w:rPr>
                          <w:t>januari 2025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Di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9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Wo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9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Do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6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Vr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Za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Zo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16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4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17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8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6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16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45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10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45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10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45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10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45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31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53.550pt;height:155.550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366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25"/>
                          <w:ind w:left="854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z w:val="24"/>
                          </w:rPr>
                          <w:t>februari 2025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Di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Wo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2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Do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Vr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4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Za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0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Zo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6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8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9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6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6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8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9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8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9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8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9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10"/>
        <w:rPr>
          <w:b/>
          <w:sz w:val="26"/>
        </w:rPr>
      </w:pPr>
      <w:r>
        <w:rPr/>
        <w:pict>
          <v:shape style="position:absolute;margin-left:48.23pt;margin-top:18.360001pt;width:153.550pt;height:155.5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3"/>
                    <w:gridCol w:w="433"/>
                    <w:gridCol w:w="433"/>
                    <w:gridCol w:w="433"/>
                    <w:gridCol w:w="434"/>
                  </w:tblGrid>
                  <w:tr>
                    <w:trPr>
                      <w:trHeight w:val="366" w:hRule="atLeast"/>
                    </w:trPr>
                    <w:tc>
                      <w:tcPr>
                        <w:tcW w:w="3034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25"/>
                          <w:ind w:left="1029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z w:val="24"/>
                          </w:rPr>
                          <w:t>april 2025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Di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9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Wo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5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Do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6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Vr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Za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Zo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6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44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4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17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8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6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45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10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45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10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sz w:val="2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45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108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2.039993pt;margin-top:18.360001pt;width:153.550pt;height:155.5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366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25"/>
                          <w:ind w:left="1047" w:right="1008"/>
                          <w:jc w:val="center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z w:val="24"/>
                          </w:rPr>
                          <w:t>mei 2025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Di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Wo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2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Do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Vr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4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Za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0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Zo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6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6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8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9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6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8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9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8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9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8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9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8.23pt;margin-top:192.259995pt;width:153.550pt;height:155.6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3"/>
                    <w:gridCol w:w="433"/>
                    <w:gridCol w:w="433"/>
                    <w:gridCol w:w="433"/>
                    <w:gridCol w:w="434"/>
                  </w:tblGrid>
                  <w:tr>
                    <w:trPr>
                      <w:trHeight w:val="366" w:hRule="atLeast"/>
                    </w:trPr>
                    <w:tc>
                      <w:tcPr>
                        <w:tcW w:w="3034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25"/>
                          <w:ind w:left="1084" w:right="1041"/>
                          <w:jc w:val="center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z w:val="24"/>
                          </w:rPr>
                          <w:t>juli 2025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Di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9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Wo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5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Do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6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Vr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Za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Zo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6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44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4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17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8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6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45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10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45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10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45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10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31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2.039993pt;margin-top:192.259995pt;width:153.550pt;height:155.6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366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25"/>
                          <w:ind w:left="808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z w:val="24"/>
                          </w:rPr>
                          <w:t>augustus 2025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Di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Wo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2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Do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Vr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4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Za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0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Zo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6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6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8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9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6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8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9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8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9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8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9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8.23pt;margin-top:366.170013pt;width:153.550pt;height:155.5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3"/>
                    <w:gridCol w:w="433"/>
                    <w:gridCol w:w="433"/>
                    <w:gridCol w:w="433"/>
                    <w:gridCol w:w="434"/>
                  </w:tblGrid>
                  <w:tr>
                    <w:trPr>
                      <w:trHeight w:val="366" w:hRule="atLeast"/>
                    </w:trPr>
                    <w:tc>
                      <w:tcPr>
                        <w:tcW w:w="3034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25"/>
                          <w:ind w:left="859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z w:val="24"/>
                          </w:rPr>
                          <w:t>oktober 2025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Di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9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Wo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9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Do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6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Vr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Za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Zo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16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4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17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8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6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16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45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10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45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10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45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10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45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31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2.039993pt;margin-top:366.170013pt;width:153.550pt;height:155.5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366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25"/>
                          <w:ind w:left="746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z w:val="24"/>
                          </w:rPr>
                          <w:t>november 2025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Di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Wo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2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Do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Vr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4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Za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0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Zo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6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8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9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6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6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8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9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8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9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8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9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366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spacing w:before="7"/>
        <w:rPr>
          <w:b/>
          <w:sz w:val="25"/>
        </w:rPr>
      </w:pPr>
    </w:p>
    <w:p>
      <w:pPr>
        <w:pStyle w:val="BodyText"/>
        <w:spacing w:before="7"/>
        <w:rPr>
          <w:b/>
          <w:sz w:val="25"/>
        </w:rPr>
      </w:pPr>
    </w:p>
    <w:p>
      <w:pPr>
        <w:pStyle w:val="BodyText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6"/>
        <w:rPr>
          <w:b/>
          <w:sz w:val="17"/>
        </w:rPr>
      </w:pPr>
    </w:p>
    <w:tbl>
      <w:tblPr>
        <w:tblW w:w="0" w:type="auto"/>
        <w:jc w:val="left"/>
        <w:tblInd w:w="24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34"/>
        <w:gridCol w:w="434"/>
        <w:gridCol w:w="434"/>
        <w:gridCol w:w="434"/>
        <w:gridCol w:w="434"/>
        <w:gridCol w:w="434"/>
        <w:gridCol w:w="434"/>
      </w:tblGrid>
      <w:tr>
        <w:trPr>
          <w:trHeight w:val="366" w:hRule="atLeast"/>
        </w:trPr>
        <w:tc>
          <w:tcPr>
            <w:tcW w:w="3038" w:type="dxa"/>
            <w:gridSpan w:val="7"/>
            <w:shd w:val="clear" w:color="auto" w:fill="C55811"/>
          </w:tcPr>
          <w:p>
            <w:pPr>
              <w:pStyle w:val="TableParagraph"/>
              <w:spacing w:before="25"/>
              <w:ind w:left="957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maart 2025</w:t>
            </w:r>
          </w:p>
        </w:tc>
      </w:tr>
      <w:tr>
        <w:trPr>
          <w:trHeight w:val="366" w:hRule="atLeast"/>
        </w:trPr>
        <w:tc>
          <w:tcPr>
            <w:tcW w:w="434" w:type="dxa"/>
            <w:shd w:val="clear" w:color="auto" w:fill="FBE3D5"/>
          </w:tcPr>
          <w:p>
            <w:pPr>
              <w:pStyle w:val="TableParagraph"/>
              <w:ind w:right="24"/>
              <w:jc w:val="right"/>
              <w:rPr>
                <w:sz w:val="24"/>
              </w:rPr>
            </w:pPr>
            <w:r>
              <w:rPr>
                <w:sz w:val="24"/>
              </w:rPr>
              <w:t>Ma</w:t>
            </w:r>
          </w:p>
        </w:tc>
        <w:tc>
          <w:tcPr>
            <w:tcW w:w="434" w:type="dxa"/>
            <w:shd w:val="clear" w:color="auto" w:fill="FBE3D5"/>
          </w:tcPr>
          <w:p>
            <w:pPr>
              <w:pStyle w:val="TableParagraph"/>
              <w:ind w:left="125"/>
              <w:rPr>
                <w:sz w:val="24"/>
              </w:rPr>
            </w:pPr>
            <w:r>
              <w:rPr>
                <w:sz w:val="24"/>
              </w:rPr>
              <w:t>Di</w:t>
            </w:r>
          </w:p>
        </w:tc>
        <w:tc>
          <w:tcPr>
            <w:tcW w:w="434" w:type="dxa"/>
            <w:shd w:val="clear" w:color="auto" w:fill="FBE3D5"/>
          </w:tcPr>
          <w:p>
            <w:pPr>
              <w:pStyle w:val="TableParagraph"/>
              <w:ind w:left="37"/>
              <w:jc w:val="center"/>
              <w:rPr>
                <w:sz w:val="24"/>
              </w:rPr>
            </w:pPr>
            <w:r>
              <w:rPr>
                <w:sz w:val="24"/>
              </w:rPr>
              <w:t>Wo</w:t>
            </w:r>
          </w:p>
        </w:tc>
        <w:tc>
          <w:tcPr>
            <w:tcW w:w="434" w:type="dxa"/>
            <w:shd w:val="clear" w:color="auto" w:fill="FBE3D5"/>
          </w:tcPr>
          <w:p>
            <w:pPr>
              <w:pStyle w:val="TableParagraph"/>
              <w:ind w:left="42"/>
              <w:jc w:val="center"/>
              <w:rPr>
                <w:sz w:val="24"/>
              </w:rPr>
            </w:pPr>
            <w:r>
              <w:rPr>
                <w:sz w:val="24"/>
              </w:rPr>
              <w:t>Do</w:t>
            </w:r>
          </w:p>
        </w:tc>
        <w:tc>
          <w:tcPr>
            <w:tcW w:w="434" w:type="dxa"/>
            <w:shd w:val="clear" w:color="auto" w:fill="FBE3D5"/>
          </w:tcPr>
          <w:p>
            <w:pPr>
              <w:pStyle w:val="TableParagraph"/>
              <w:ind w:left="40"/>
              <w:jc w:val="center"/>
              <w:rPr>
                <w:sz w:val="24"/>
              </w:rPr>
            </w:pPr>
            <w:r>
              <w:rPr>
                <w:sz w:val="24"/>
              </w:rPr>
              <w:t>Vr</w:t>
            </w:r>
          </w:p>
        </w:tc>
        <w:tc>
          <w:tcPr>
            <w:tcW w:w="434" w:type="dxa"/>
            <w:shd w:val="clear" w:color="auto" w:fill="FBE3D5"/>
          </w:tcPr>
          <w:p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Za</w:t>
            </w:r>
          </w:p>
        </w:tc>
        <w:tc>
          <w:tcPr>
            <w:tcW w:w="434" w:type="dxa"/>
            <w:shd w:val="clear" w:color="auto" w:fill="FBE3D5"/>
          </w:tcPr>
          <w:p>
            <w:pPr>
              <w:pStyle w:val="TableParagraph"/>
              <w:ind w:left="42"/>
              <w:jc w:val="center"/>
              <w:rPr>
                <w:sz w:val="24"/>
              </w:rPr>
            </w:pPr>
            <w:r>
              <w:rPr>
                <w:sz w:val="24"/>
              </w:rPr>
              <w:t>Zo</w:t>
            </w:r>
          </w:p>
        </w:tc>
      </w:tr>
      <w:tr>
        <w:trPr>
          <w:trHeight w:val="366" w:hRule="atLeast"/>
        </w:trPr>
        <w:tc>
          <w:tcPr>
            <w:tcW w:w="434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4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4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4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4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4" w:type="dxa"/>
          </w:tcPr>
          <w:p>
            <w:pPr>
              <w:pStyle w:val="TableParagraph"/>
              <w:ind w:left="16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34" w:type="dxa"/>
          </w:tcPr>
          <w:p>
            <w:pPr>
              <w:pStyle w:val="TableParagraph"/>
              <w:ind w:left="44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>
        <w:trPr>
          <w:trHeight w:val="366" w:hRule="atLeast"/>
        </w:trPr>
        <w:tc>
          <w:tcPr>
            <w:tcW w:w="434" w:type="dxa"/>
          </w:tcPr>
          <w:p>
            <w:pPr>
              <w:pStyle w:val="TableParagraph"/>
              <w:ind w:right="124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34" w:type="dxa"/>
          </w:tcPr>
          <w:p>
            <w:pPr>
              <w:pStyle w:val="TableParagraph"/>
              <w:ind w:left="165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34" w:type="dxa"/>
          </w:tcPr>
          <w:p>
            <w:pPr>
              <w:pStyle w:val="TableParagraph"/>
              <w:ind w:left="40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34" w:type="dxa"/>
          </w:tcPr>
          <w:p>
            <w:pPr>
              <w:pStyle w:val="TableParagraph"/>
              <w:ind w:left="40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34" w:type="dxa"/>
          </w:tcPr>
          <w:p>
            <w:pPr>
              <w:pStyle w:val="TableParagraph"/>
              <w:ind w:left="41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434" w:type="dxa"/>
          </w:tcPr>
          <w:p>
            <w:pPr>
              <w:pStyle w:val="TableParagraph"/>
              <w:ind w:left="167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434" w:type="dxa"/>
          </w:tcPr>
          <w:p>
            <w:pPr>
              <w:pStyle w:val="TableParagraph"/>
              <w:ind w:left="44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</w:tr>
      <w:tr>
        <w:trPr>
          <w:trHeight w:val="366" w:hRule="atLeast"/>
        </w:trPr>
        <w:tc>
          <w:tcPr>
            <w:tcW w:w="434" w:type="dxa"/>
          </w:tcPr>
          <w:p>
            <w:pPr>
              <w:pStyle w:val="TableParagraph"/>
              <w:ind w:right="64"/>
              <w:jc w:val="righ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434" w:type="dxa"/>
          </w:tcPr>
          <w:p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434" w:type="dxa"/>
          </w:tcPr>
          <w:p>
            <w:pPr>
              <w:pStyle w:val="TableParagraph"/>
              <w:ind w:left="38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434" w:type="dxa"/>
          </w:tcPr>
          <w:p>
            <w:pPr>
              <w:pStyle w:val="TableParagraph"/>
              <w:ind w:left="39"/>
              <w:jc w:val="center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434" w:type="dxa"/>
          </w:tcPr>
          <w:p>
            <w:pPr>
              <w:pStyle w:val="TableParagraph"/>
              <w:ind w:left="40"/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434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434" w:type="dxa"/>
          </w:tcPr>
          <w:p>
            <w:pPr>
              <w:pStyle w:val="TableParagraph"/>
              <w:ind w:left="42"/>
              <w:jc w:val="center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</w:tr>
      <w:tr>
        <w:trPr>
          <w:trHeight w:val="366" w:hRule="atLeast"/>
        </w:trPr>
        <w:tc>
          <w:tcPr>
            <w:tcW w:w="434" w:type="dxa"/>
          </w:tcPr>
          <w:p>
            <w:pPr>
              <w:pStyle w:val="TableParagraph"/>
              <w:ind w:right="64"/>
              <w:jc w:val="right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434" w:type="dxa"/>
          </w:tcPr>
          <w:p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434" w:type="dxa"/>
          </w:tcPr>
          <w:p>
            <w:pPr>
              <w:pStyle w:val="TableParagraph"/>
              <w:ind w:left="38"/>
              <w:jc w:val="center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434" w:type="dxa"/>
          </w:tcPr>
          <w:p>
            <w:pPr>
              <w:pStyle w:val="TableParagraph"/>
              <w:ind w:left="39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434" w:type="dxa"/>
          </w:tcPr>
          <w:p>
            <w:pPr>
              <w:pStyle w:val="TableParagraph"/>
              <w:ind w:left="40"/>
              <w:jc w:val="center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434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434" w:type="dxa"/>
          </w:tcPr>
          <w:p>
            <w:pPr>
              <w:pStyle w:val="TableParagraph"/>
              <w:ind w:left="42"/>
              <w:jc w:val="center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</w:tr>
      <w:tr>
        <w:trPr>
          <w:trHeight w:val="366" w:hRule="atLeast"/>
        </w:trPr>
        <w:tc>
          <w:tcPr>
            <w:tcW w:w="434" w:type="dxa"/>
          </w:tcPr>
          <w:p>
            <w:pPr>
              <w:pStyle w:val="TableParagraph"/>
              <w:ind w:right="64"/>
              <w:jc w:val="right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434" w:type="dxa"/>
          </w:tcPr>
          <w:p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434" w:type="dxa"/>
          </w:tcPr>
          <w:p>
            <w:pPr>
              <w:pStyle w:val="TableParagraph"/>
              <w:ind w:left="38"/>
              <w:jc w:val="center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434" w:type="dxa"/>
          </w:tcPr>
          <w:p>
            <w:pPr>
              <w:pStyle w:val="TableParagraph"/>
              <w:ind w:left="39"/>
              <w:jc w:val="center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434" w:type="dxa"/>
          </w:tcPr>
          <w:p>
            <w:pPr>
              <w:pStyle w:val="TableParagraph"/>
              <w:ind w:left="40"/>
              <w:jc w:val="center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434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434" w:type="dxa"/>
          </w:tcPr>
          <w:p>
            <w:pPr>
              <w:pStyle w:val="TableParagraph"/>
              <w:ind w:left="42"/>
              <w:jc w:val="center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</w:tr>
      <w:tr>
        <w:trPr>
          <w:trHeight w:val="366" w:hRule="atLeast"/>
        </w:trPr>
        <w:tc>
          <w:tcPr>
            <w:tcW w:w="434" w:type="dxa"/>
          </w:tcPr>
          <w:p>
            <w:pPr>
              <w:pStyle w:val="TableParagraph"/>
              <w:ind w:right="64"/>
              <w:jc w:val="right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434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4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4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4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4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4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b/>
          <w:sz w:val="20"/>
        </w:rPr>
      </w:pPr>
    </w:p>
    <w:p>
      <w:pPr>
        <w:pStyle w:val="BodyText"/>
        <w:spacing w:before="1"/>
        <w:rPr>
          <w:b/>
          <w:sz w:val="10"/>
        </w:rPr>
      </w:pPr>
    </w:p>
    <w:tbl>
      <w:tblPr>
        <w:tblW w:w="0" w:type="auto"/>
        <w:jc w:val="left"/>
        <w:tblInd w:w="24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34"/>
        <w:gridCol w:w="434"/>
        <w:gridCol w:w="434"/>
        <w:gridCol w:w="434"/>
        <w:gridCol w:w="434"/>
        <w:gridCol w:w="434"/>
        <w:gridCol w:w="434"/>
      </w:tblGrid>
      <w:tr>
        <w:trPr>
          <w:trHeight w:val="366" w:hRule="atLeast"/>
        </w:trPr>
        <w:tc>
          <w:tcPr>
            <w:tcW w:w="3038" w:type="dxa"/>
            <w:gridSpan w:val="7"/>
            <w:shd w:val="clear" w:color="auto" w:fill="C55811"/>
          </w:tcPr>
          <w:p>
            <w:pPr>
              <w:pStyle w:val="TableParagraph"/>
              <w:spacing w:before="25"/>
              <w:ind w:left="1047" w:right="1011"/>
              <w:jc w:val="center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juni 2025</w:t>
            </w:r>
          </w:p>
        </w:tc>
      </w:tr>
      <w:tr>
        <w:trPr>
          <w:trHeight w:val="366" w:hRule="atLeast"/>
        </w:trPr>
        <w:tc>
          <w:tcPr>
            <w:tcW w:w="434" w:type="dxa"/>
            <w:shd w:val="clear" w:color="auto" w:fill="FBE3D5"/>
          </w:tcPr>
          <w:p>
            <w:pPr>
              <w:pStyle w:val="TableParagraph"/>
              <w:ind w:right="24"/>
              <w:jc w:val="right"/>
              <w:rPr>
                <w:sz w:val="24"/>
              </w:rPr>
            </w:pPr>
            <w:r>
              <w:rPr>
                <w:sz w:val="24"/>
              </w:rPr>
              <w:t>Ma</w:t>
            </w:r>
          </w:p>
        </w:tc>
        <w:tc>
          <w:tcPr>
            <w:tcW w:w="434" w:type="dxa"/>
            <w:shd w:val="clear" w:color="auto" w:fill="FBE3D5"/>
          </w:tcPr>
          <w:p>
            <w:pPr>
              <w:pStyle w:val="TableParagraph"/>
              <w:ind w:left="125"/>
              <w:rPr>
                <w:sz w:val="24"/>
              </w:rPr>
            </w:pPr>
            <w:r>
              <w:rPr>
                <w:sz w:val="24"/>
              </w:rPr>
              <w:t>Di</w:t>
            </w:r>
          </w:p>
        </w:tc>
        <w:tc>
          <w:tcPr>
            <w:tcW w:w="434" w:type="dxa"/>
            <w:shd w:val="clear" w:color="auto" w:fill="FBE3D5"/>
          </w:tcPr>
          <w:p>
            <w:pPr>
              <w:pStyle w:val="TableParagraph"/>
              <w:ind w:left="37"/>
              <w:jc w:val="center"/>
              <w:rPr>
                <w:sz w:val="24"/>
              </w:rPr>
            </w:pPr>
            <w:r>
              <w:rPr>
                <w:sz w:val="24"/>
              </w:rPr>
              <w:t>Wo</w:t>
            </w:r>
          </w:p>
        </w:tc>
        <w:tc>
          <w:tcPr>
            <w:tcW w:w="434" w:type="dxa"/>
            <w:shd w:val="clear" w:color="auto" w:fill="FBE3D5"/>
          </w:tcPr>
          <w:p>
            <w:pPr>
              <w:pStyle w:val="TableParagraph"/>
              <w:ind w:left="42"/>
              <w:jc w:val="center"/>
              <w:rPr>
                <w:sz w:val="24"/>
              </w:rPr>
            </w:pPr>
            <w:r>
              <w:rPr>
                <w:sz w:val="24"/>
              </w:rPr>
              <w:t>Do</w:t>
            </w:r>
          </w:p>
        </w:tc>
        <w:tc>
          <w:tcPr>
            <w:tcW w:w="434" w:type="dxa"/>
            <w:shd w:val="clear" w:color="auto" w:fill="FBE3D5"/>
          </w:tcPr>
          <w:p>
            <w:pPr>
              <w:pStyle w:val="TableParagraph"/>
              <w:ind w:left="40"/>
              <w:jc w:val="center"/>
              <w:rPr>
                <w:sz w:val="24"/>
              </w:rPr>
            </w:pPr>
            <w:r>
              <w:rPr>
                <w:sz w:val="24"/>
              </w:rPr>
              <w:t>Vr</w:t>
            </w:r>
          </w:p>
        </w:tc>
        <w:tc>
          <w:tcPr>
            <w:tcW w:w="434" w:type="dxa"/>
            <w:shd w:val="clear" w:color="auto" w:fill="FBE3D5"/>
          </w:tcPr>
          <w:p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Za</w:t>
            </w:r>
          </w:p>
        </w:tc>
        <w:tc>
          <w:tcPr>
            <w:tcW w:w="434" w:type="dxa"/>
            <w:shd w:val="clear" w:color="auto" w:fill="FBE3D5"/>
          </w:tcPr>
          <w:p>
            <w:pPr>
              <w:pStyle w:val="TableParagraph"/>
              <w:ind w:left="42"/>
              <w:jc w:val="center"/>
              <w:rPr>
                <w:sz w:val="24"/>
              </w:rPr>
            </w:pPr>
            <w:r>
              <w:rPr>
                <w:sz w:val="24"/>
              </w:rPr>
              <w:t>Zo</w:t>
            </w:r>
          </w:p>
        </w:tc>
      </w:tr>
      <w:tr>
        <w:trPr>
          <w:trHeight w:val="366" w:hRule="atLeast"/>
        </w:trPr>
        <w:tc>
          <w:tcPr>
            <w:tcW w:w="434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4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4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4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4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4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4" w:type="dxa"/>
          </w:tcPr>
          <w:p>
            <w:pPr>
              <w:pStyle w:val="TableParagraph"/>
              <w:ind w:left="4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>
        <w:trPr>
          <w:trHeight w:val="366" w:hRule="atLeast"/>
        </w:trPr>
        <w:tc>
          <w:tcPr>
            <w:tcW w:w="434" w:type="dxa"/>
          </w:tcPr>
          <w:p>
            <w:pPr>
              <w:pStyle w:val="TableParagraph"/>
              <w:ind w:right="124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34" w:type="dxa"/>
          </w:tcPr>
          <w:p>
            <w:pPr>
              <w:pStyle w:val="TableParagraph"/>
              <w:ind w:left="165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34" w:type="dxa"/>
          </w:tcPr>
          <w:p>
            <w:pPr>
              <w:pStyle w:val="TableParagraph"/>
              <w:ind w:left="40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34" w:type="dxa"/>
          </w:tcPr>
          <w:p>
            <w:pPr>
              <w:pStyle w:val="TableParagraph"/>
              <w:ind w:left="40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34" w:type="dxa"/>
          </w:tcPr>
          <w:p>
            <w:pPr>
              <w:pStyle w:val="TableParagraph"/>
              <w:ind w:left="41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34" w:type="dxa"/>
          </w:tcPr>
          <w:p>
            <w:pPr>
              <w:pStyle w:val="TableParagraph"/>
              <w:ind w:left="167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434" w:type="dxa"/>
          </w:tcPr>
          <w:p>
            <w:pPr>
              <w:pStyle w:val="TableParagraph"/>
              <w:ind w:left="44"/>
              <w:jc w:val="center"/>
              <w:rPr>
                <w:sz w:val="24"/>
              </w:rPr>
            </w:pPr>
            <w:r>
              <w:rPr>
                <w:color w:val="FF0000"/>
                <w:sz w:val="24"/>
              </w:rPr>
              <w:t>8</w:t>
            </w:r>
          </w:p>
        </w:tc>
      </w:tr>
      <w:tr>
        <w:trPr>
          <w:trHeight w:val="366" w:hRule="atLeast"/>
        </w:trPr>
        <w:tc>
          <w:tcPr>
            <w:tcW w:w="434" w:type="dxa"/>
          </w:tcPr>
          <w:p>
            <w:pPr>
              <w:pStyle w:val="TableParagraph"/>
              <w:ind w:right="124"/>
              <w:jc w:val="right"/>
              <w:rPr>
                <w:sz w:val="24"/>
              </w:rPr>
            </w:pPr>
            <w:r>
              <w:rPr>
                <w:color w:val="FF0000"/>
                <w:sz w:val="24"/>
              </w:rPr>
              <w:t>9</w:t>
            </w:r>
          </w:p>
        </w:tc>
        <w:tc>
          <w:tcPr>
            <w:tcW w:w="434" w:type="dxa"/>
          </w:tcPr>
          <w:p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434" w:type="dxa"/>
          </w:tcPr>
          <w:p>
            <w:pPr>
              <w:pStyle w:val="TableParagraph"/>
              <w:ind w:left="38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434" w:type="dxa"/>
          </w:tcPr>
          <w:p>
            <w:pPr>
              <w:pStyle w:val="TableParagraph"/>
              <w:ind w:left="39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434" w:type="dxa"/>
          </w:tcPr>
          <w:p>
            <w:pPr>
              <w:pStyle w:val="TableParagraph"/>
              <w:ind w:left="40"/>
              <w:jc w:val="center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434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434" w:type="dxa"/>
          </w:tcPr>
          <w:p>
            <w:pPr>
              <w:pStyle w:val="TableParagraph"/>
              <w:ind w:left="42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>
        <w:trPr>
          <w:trHeight w:val="366" w:hRule="atLeast"/>
        </w:trPr>
        <w:tc>
          <w:tcPr>
            <w:tcW w:w="434" w:type="dxa"/>
          </w:tcPr>
          <w:p>
            <w:pPr>
              <w:pStyle w:val="TableParagraph"/>
              <w:ind w:right="64"/>
              <w:jc w:val="right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434" w:type="dxa"/>
          </w:tcPr>
          <w:p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434" w:type="dxa"/>
          </w:tcPr>
          <w:p>
            <w:pPr>
              <w:pStyle w:val="TableParagraph"/>
              <w:ind w:left="38"/>
              <w:jc w:val="center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434" w:type="dxa"/>
          </w:tcPr>
          <w:p>
            <w:pPr>
              <w:pStyle w:val="TableParagraph"/>
              <w:ind w:left="39"/>
              <w:jc w:val="center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434" w:type="dxa"/>
          </w:tcPr>
          <w:p>
            <w:pPr>
              <w:pStyle w:val="TableParagraph"/>
              <w:ind w:left="40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434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434" w:type="dxa"/>
          </w:tcPr>
          <w:p>
            <w:pPr>
              <w:pStyle w:val="TableParagraph"/>
              <w:ind w:left="42"/>
              <w:jc w:val="center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</w:tr>
      <w:tr>
        <w:trPr>
          <w:trHeight w:val="366" w:hRule="atLeast"/>
        </w:trPr>
        <w:tc>
          <w:tcPr>
            <w:tcW w:w="434" w:type="dxa"/>
          </w:tcPr>
          <w:p>
            <w:pPr>
              <w:pStyle w:val="TableParagraph"/>
              <w:ind w:right="64"/>
              <w:jc w:val="right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434" w:type="dxa"/>
          </w:tcPr>
          <w:p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434" w:type="dxa"/>
          </w:tcPr>
          <w:p>
            <w:pPr>
              <w:pStyle w:val="TableParagraph"/>
              <w:ind w:left="38"/>
              <w:jc w:val="center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434" w:type="dxa"/>
          </w:tcPr>
          <w:p>
            <w:pPr>
              <w:pStyle w:val="TableParagraph"/>
              <w:ind w:left="39"/>
              <w:jc w:val="center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434" w:type="dxa"/>
          </w:tcPr>
          <w:p>
            <w:pPr>
              <w:pStyle w:val="TableParagraph"/>
              <w:ind w:left="40"/>
              <w:jc w:val="center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434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434" w:type="dxa"/>
          </w:tcPr>
          <w:p>
            <w:pPr>
              <w:pStyle w:val="TableParagraph"/>
              <w:ind w:left="42"/>
              <w:jc w:val="center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</w:tr>
      <w:tr>
        <w:trPr>
          <w:trHeight w:val="366" w:hRule="atLeast"/>
        </w:trPr>
        <w:tc>
          <w:tcPr>
            <w:tcW w:w="434" w:type="dxa"/>
          </w:tcPr>
          <w:p>
            <w:pPr>
              <w:pStyle w:val="TableParagraph"/>
              <w:ind w:right="64"/>
              <w:jc w:val="right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434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4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4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4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4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4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10"/>
        </w:rPr>
      </w:pPr>
    </w:p>
    <w:tbl>
      <w:tblPr>
        <w:tblW w:w="0" w:type="auto"/>
        <w:jc w:val="left"/>
        <w:tblInd w:w="24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34"/>
        <w:gridCol w:w="434"/>
        <w:gridCol w:w="434"/>
        <w:gridCol w:w="434"/>
        <w:gridCol w:w="434"/>
        <w:gridCol w:w="434"/>
        <w:gridCol w:w="434"/>
      </w:tblGrid>
      <w:tr>
        <w:trPr>
          <w:trHeight w:val="366" w:hRule="atLeast"/>
        </w:trPr>
        <w:tc>
          <w:tcPr>
            <w:tcW w:w="3038" w:type="dxa"/>
            <w:gridSpan w:val="7"/>
            <w:shd w:val="clear" w:color="auto" w:fill="C55811"/>
          </w:tcPr>
          <w:p>
            <w:pPr>
              <w:pStyle w:val="TableParagraph"/>
              <w:spacing w:before="25"/>
              <w:ind w:left="717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september 2025</w:t>
            </w:r>
          </w:p>
        </w:tc>
      </w:tr>
      <w:tr>
        <w:trPr>
          <w:trHeight w:val="366" w:hRule="atLeast"/>
        </w:trPr>
        <w:tc>
          <w:tcPr>
            <w:tcW w:w="434" w:type="dxa"/>
            <w:shd w:val="clear" w:color="auto" w:fill="FBE3D5"/>
          </w:tcPr>
          <w:p>
            <w:pPr>
              <w:pStyle w:val="TableParagraph"/>
              <w:ind w:right="24"/>
              <w:jc w:val="right"/>
              <w:rPr>
                <w:sz w:val="24"/>
              </w:rPr>
            </w:pPr>
            <w:r>
              <w:rPr>
                <w:sz w:val="24"/>
              </w:rPr>
              <w:t>Ma</w:t>
            </w:r>
          </w:p>
        </w:tc>
        <w:tc>
          <w:tcPr>
            <w:tcW w:w="434" w:type="dxa"/>
            <w:shd w:val="clear" w:color="auto" w:fill="FBE3D5"/>
          </w:tcPr>
          <w:p>
            <w:pPr>
              <w:pStyle w:val="TableParagraph"/>
              <w:ind w:left="125"/>
              <w:rPr>
                <w:sz w:val="24"/>
              </w:rPr>
            </w:pPr>
            <w:r>
              <w:rPr>
                <w:sz w:val="24"/>
              </w:rPr>
              <w:t>Di</w:t>
            </w:r>
          </w:p>
        </w:tc>
        <w:tc>
          <w:tcPr>
            <w:tcW w:w="434" w:type="dxa"/>
            <w:shd w:val="clear" w:color="auto" w:fill="FBE3D5"/>
          </w:tcPr>
          <w:p>
            <w:pPr>
              <w:pStyle w:val="TableParagraph"/>
              <w:ind w:left="37"/>
              <w:jc w:val="center"/>
              <w:rPr>
                <w:sz w:val="24"/>
              </w:rPr>
            </w:pPr>
            <w:r>
              <w:rPr>
                <w:sz w:val="24"/>
              </w:rPr>
              <w:t>Wo</w:t>
            </w:r>
          </w:p>
        </w:tc>
        <w:tc>
          <w:tcPr>
            <w:tcW w:w="434" w:type="dxa"/>
            <w:shd w:val="clear" w:color="auto" w:fill="FBE3D5"/>
          </w:tcPr>
          <w:p>
            <w:pPr>
              <w:pStyle w:val="TableParagraph"/>
              <w:ind w:left="42"/>
              <w:jc w:val="center"/>
              <w:rPr>
                <w:sz w:val="24"/>
              </w:rPr>
            </w:pPr>
            <w:r>
              <w:rPr>
                <w:sz w:val="24"/>
              </w:rPr>
              <w:t>Do</w:t>
            </w:r>
          </w:p>
        </w:tc>
        <w:tc>
          <w:tcPr>
            <w:tcW w:w="434" w:type="dxa"/>
            <w:shd w:val="clear" w:color="auto" w:fill="FBE3D5"/>
          </w:tcPr>
          <w:p>
            <w:pPr>
              <w:pStyle w:val="TableParagraph"/>
              <w:ind w:left="40"/>
              <w:jc w:val="center"/>
              <w:rPr>
                <w:sz w:val="24"/>
              </w:rPr>
            </w:pPr>
            <w:r>
              <w:rPr>
                <w:sz w:val="24"/>
              </w:rPr>
              <w:t>Vr</w:t>
            </w:r>
          </w:p>
        </w:tc>
        <w:tc>
          <w:tcPr>
            <w:tcW w:w="434" w:type="dxa"/>
            <w:shd w:val="clear" w:color="auto" w:fill="FBE3D5"/>
          </w:tcPr>
          <w:p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Za</w:t>
            </w:r>
          </w:p>
        </w:tc>
        <w:tc>
          <w:tcPr>
            <w:tcW w:w="434" w:type="dxa"/>
            <w:shd w:val="clear" w:color="auto" w:fill="FBE3D5"/>
          </w:tcPr>
          <w:p>
            <w:pPr>
              <w:pStyle w:val="TableParagraph"/>
              <w:ind w:left="42"/>
              <w:jc w:val="center"/>
              <w:rPr>
                <w:sz w:val="24"/>
              </w:rPr>
            </w:pPr>
            <w:r>
              <w:rPr>
                <w:sz w:val="24"/>
              </w:rPr>
              <w:t>Zo</w:t>
            </w:r>
          </w:p>
        </w:tc>
      </w:tr>
      <w:tr>
        <w:trPr>
          <w:trHeight w:val="366" w:hRule="atLeast"/>
        </w:trPr>
        <w:tc>
          <w:tcPr>
            <w:tcW w:w="434" w:type="dxa"/>
          </w:tcPr>
          <w:p>
            <w:pPr>
              <w:pStyle w:val="TableParagraph"/>
              <w:ind w:right="12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34" w:type="dxa"/>
          </w:tcPr>
          <w:p>
            <w:pPr>
              <w:pStyle w:val="TableParagraph"/>
              <w:ind w:left="165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34" w:type="dxa"/>
          </w:tcPr>
          <w:p>
            <w:pPr>
              <w:pStyle w:val="TableParagraph"/>
              <w:ind w:left="40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34" w:type="dxa"/>
          </w:tcPr>
          <w:p>
            <w:pPr>
              <w:pStyle w:val="TableParagraph"/>
              <w:ind w:left="40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34" w:type="dxa"/>
          </w:tcPr>
          <w:p>
            <w:pPr>
              <w:pStyle w:val="TableParagraph"/>
              <w:ind w:left="41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34" w:type="dxa"/>
          </w:tcPr>
          <w:p>
            <w:pPr>
              <w:pStyle w:val="TableParagraph"/>
              <w:ind w:left="167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34" w:type="dxa"/>
          </w:tcPr>
          <w:p>
            <w:pPr>
              <w:pStyle w:val="TableParagraph"/>
              <w:ind w:left="44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</w:tr>
      <w:tr>
        <w:trPr>
          <w:trHeight w:val="366" w:hRule="atLeast"/>
        </w:trPr>
        <w:tc>
          <w:tcPr>
            <w:tcW w:w="434" w:type="dxa"/>
          </w:tcPr>
          <w:p>
            <w:pPr>
              <w:pStyle w:val="TableParagraph"/>
              <w:ind w:right="124"/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434" w:type="dxa"/>
          </w:tcPr>
          <w:p>
            <w:pPr>
              <w:pStyle w:val="TableParagraph"/>
              <w:ind w:left="165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434" w:type="dxa"/>
          </w:tcPr>
          <w:p>
            <w:pPr>
              <w:pStyle w:val="TableParagraph"/>
              <w:ind w:left="38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434" w:type="dxa"/>
          </w:tcPr>
          <w:p>
            <w:pPr>
              <w:pStyle w:val="TableParagraph"/>
              <w:ind w:left="39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434" w:type="dxa"/>
          </w:tcPr>
          <w:p>
            <w:pPr>
              <w:pStyle w:val="TableParagraph"/>
              <w:ind w:left="40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434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434" w:type="dxa"/>
          </w:tcPr>
          <w:p>
            <w:pPr>
              <w:pStyle w:val="TableParagraph"/>
              <w:ind w:left="42"/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</w:tr>
      <w:tr>
        <w:trPr>
          <w:trHeight w:val="366" w:hRule="atLeast"/>
        </w:trPr>
        <w:tc>
          <w:tcPr>
            <w:tcW w:w="434" w:type="dxa"/>
          </w:tcPr>
          <w:p>
            <w:pPr>
              <w:pStyle w:val="TableParagraph"/>
              <w:ind w:right="64"/>
              <w:jc w:val="right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434" w:type="dxa"/>
          </w:tcPr>
          <w:p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434" w:type="dxa"/>
          </w:tcPr>
          <w:p>
            <w:pPr>
              <w:pStyle w:val="TableParagraph"/>
              <w:ind w:left="38"/>
              <w:jc w:val="center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434" w:type="dxa"/>
          </w:tcPr>
          <w:p>
            <w:pPr>
              <w:pStyle w:val="TableParagraph"/>
              <w:ind w:left="39"/>
              <w:jc w:val="center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434" w:type="dxa"/>
          </w:tcPr>
          <w:p>
            <w:pPr>
              <w:pStyle w:val="TableParagraph"/>
              <w:ind w:left="40"/>
              <w:jc w:val="center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434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434" w:type="dxa"/>
          </w:tcPr>
          <w:p>
            <w:pPr>
              <w:pStyle w:val="TableParagraph"/>
              <w:ind w:left="42"/>
              <w:jc w:val="center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</w:tr>
      <w:tr>
        <w:trPr>
          <w:trHeight w:val="366" w:hRule="atLeast"/>
        </w:trPr>
        <w:tc>
          <w:tcPr>
            <w:tcW w:w="434" w:type="dxa"/>
          </w:tcPr>
          <w:p>
            <w:pPr>
              <w:pStyle w:val="TableParagraph"/>
              <w:ind w:right="64"/>
              <w:jc w:val="right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434" w:type="dxa"/>
          </w:tcPr>
          <w:p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434" w:type="dxa"/>
          </w:tcPr>
          <w:p>
            <w:pPr>
              <w:pStyle w:val="TableParagraph"/>
              <w:ind w:left="38"/>
              <w:jc w:val="center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434" w:type="dxa"/>
          </w:tcPr>
          <w:p>
            <w:pPr>
              <w:pStyle w:val="TableParagraph"/>
              <w:ind w:left="39"/>
              <w:jc w:val="center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434" w:type="dxa"/>
          </w:tcPr>
          <w:p>
            <w:pPr>
              <w:pStyle w:val="TableParagraph"/>
              <w:ind w:left="40"/>
              <w:jc w:val="center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434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434" w:type="dxa"/>
          </w:tcPr>
          <w:p>
            <w:pPr>
              <w:pStyle w:val="TableParagraph"/>
              <w:ind w:left="42"/>
              <w:jc w:val="center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</w:tr>
      <w:tr>
        <w:trPr>
          <w:trHeight w:val="366" w:hRule="atLeast"/>
        </w:trPr>
        <w:tc>
          <w:tcPr>
            <w:tcW w:w="434" w:type="dxa"/>
          </w:tcPr>
          <w:p>
            <w:pPr>
              <w:pStyle w:val="TableParagraph"/>
              <w:ind w:right="64"/>
              <w:jc w:val="right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434" w:type="dxa"/>
          </w:tcPr>
          <w:p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434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4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4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4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4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</w:tr>
      <w:tr>
        <w:trPr>
          <w:trHeight w:val="366" w:hRule="atLeast"/>
        </w:trPr>
        <w:tc>
          <w:tcPr>
            <w:tcW w:w="434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4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4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4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4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4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4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10"/>
        </w:rPr>
      </w:pPr>
    </w:p>
    <w:tbl>
      <w:tblPr>
        <w:tblW w:w="0" w:type="auto"/>
        <w:jc w:val="left"/>
        <w:tblInd w:w="24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34"/>
        <w:gridCol w:w="434"/>
        <w:gridCol w:w="434"/>
        <w:gridCol w:w="434"/>
        <w:gridCol w:w="434"/>
        <w:gridCol w:w="434"/>
        <w:gridCol w:w="434"/>
      </w:tblGrid>
      <w:tr>
        <w:trPr>
          <w:trHeight w:val="366" w:hRule="atLeast"/>
        </w:trPr>
        <w:tc>
          <w:tcPr>
            <w:tcW w:w="3038" w:type="dxa"/>
            <w:gridSpan w:val="7"/>
            <w:shd w:val="clear" w:color="auto" w:fill="C55811"/>
          </w:tcPr>
          <w:p>
            <w:pPr>
              <w:pStyle w:val="TableParagraph"/>
              <w:spacing w:before="25"/>
              <w:ind w:left="755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december 2025</w:t>
            </w:r>
          </w:p>
        </w:tc>
      </w:tr>
      <w:tr>
        <w:trPr>
          <w:trHeight w:val="366" w:hRule="atLeast"/>
        </w:trPr>
        <w:tc>
          <w:tcPr>
            <w:tcW w:w="434" w:type="dxa"/>
            <w:shd w:val="clear" w:color="auto" w:fill="FBE3D5"/>
          </w:tcPr>
          <w:p>
            <w:pPr>
              <w:pStyle w:val="TableParagraph"/>
              <w:ind w:right="24"/>
              <w:jc w:val="right"/>
              <w:rPr>
                <w:sz w:val="24"/>
              </w:rPr>
            </w:pPr>
            <w:r>
              <w:rPr>
                <w:sz w:val="24"/>
              </w:rPr>
              <w:t>Ma</w:t>
            </w:r>
          </w:p>
        </w:tc>
        <w:tc>
          <w:tcPr>
            <w:tcW w:w="434" w:type="dxa"/>
            <w:shd w:val="clear" w:color="auto" w:fill="FBE3D5"/>
          </w:tcPr>
          <w:p>
            <w:pPr>
              <w:pStyle w:val="TableParagraph"/>
              <w:ind w:left="125"/>
              <w:rPr>
                <w:sz w:val="24"/>
              </w:rPr>
            </w:pPr>
            <w:r>
              <w:rPr>
                <w:sz w:val="24"/>
              </w:rPr>
              <w:t>Di</w:t>
            </w:r>
          </w:p>
        </w:tc>
        <w:tc>
          <w:tcPr>
            <w:tcW w:w="434" w:type="dxa"/>
            <w:shd w:val="clear" w:color="auto" w:fill="FBE3D5"/>
          </w:tcPr>
          <w:p>
            <w:pPr>
              <w:pStyle w:val="TableParagraph"/>
              <w:ind w:left="37"/>
              <w:jc w:val="center"/>
              <w:rPr>
                <w:sz w:val="24"/>
              </w:rPr>
            </w:pPr>
            <w:r>
              <w:rPr>
                <w:sz w:val="24"/>
              </w:rPr>
              <w:t>Wo</w:t>
            </w:r>
          </w:p>
        </w:tc>
        <w:tc>
          <w:tcPr>
            <w:tcW w:w="434" w:type="dxa"/>
            <w:shd w:val="clear" w:color="auto" w:fill="FBE3D5"/>
          </w:tcPr>
          <w:p>
            <w:pPr>
              <w:pStyle w:val="TableParagraph"/>
              <w:ind w:left="42"/>
              <w:jc w:val="center"/>
              <w:rPr>
                <w:sz w:val="24"/>
              </w:rPr>
            </w:pPr>
            <w:r>
              <w:rPr>
                <w:sz w:val="24"/>
              </w:rPr>
              <w:t>Do</w:t>
            </w:r>
          </w:p>
        </w:tc>
        <w:tc>
          <w:tcPr>
            <w:tcW w:w="434" w:type="dxa"/>
            <w:shd w:val="clear" w:color="auto" w:fill="FBE3D5"/>
          </w:tcPr>
          <w:p>
            <w:pPr>
              <w:pStyle w:val="TableParagraph"/>
              <w:ind w:left="40"/>
              <w:jc w:val="center"/>
              <w:rPr>
                <w:sz w:val="24"/>
              </w:rPr>
            </w:pPr>
            <w:r>
              <w:rPr>
                <w:sz w:val="24"/>
              </w:rPr>
              <w:t>Vr</w:t>
            </w:r>
          </w:p>
        </w:tc>
        <w:tc>
          <w:tcPr>
            <w:tcW w:w="434" w:type="dxa"/>
            <w:shd w:val="clear" w:color="auto" w:fill="FBE3D5"/>
          </w:tcPr>
          <w:p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Za</w:t>
            </w:r>
          </w:p>
        </w:tc>
        <w:tc>
          <w:tcPr>
            <w:tcW w:w="434" w:type="dxa"/>
            <w:shd w:val="clear" w:color="auto" w:fill="FBE3D5"/>
          </w:tcPr>
          <w:p>
            <w:pPr>
              <w:pStyle w:val="TableParagraph"/>
              <w:ind w:left="42"/>
              <w:jc w:val="center"/>
              <w:rPr>
                <w:sz w:val="24"/>
              </w:rPr>
            </w:pPr>
            <w:r>
              <w:rPr>
                <w:sz w:val="24"/>
              </w:rPr>
              <w:t>Zo</w:t>
            </w:r>
          </w:p>
        </w:tc>
      </w:tr>
      <w:tr>
        <w:trPr>
          <w:trHeight w:val="366" w:hRule="atLeast"/>
        </w:trPr>
        <w:tc>
          <w:tcPr>
            <w:tcW w:w="434" w:type="dxa"/>
          </w:tcPr>
          <w:p>
            <w:pPr>
              <w:pStyle w:val="TableParagraph"/>
              <w:ind w:right="12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34" w:type="dxa"/>
          </w:tcPr>
          <w:p>
            <w:pPr>
              <w:pStyle w:val="TableParagraph"/>
              <w:ind w:left="165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34" w:type="dxa"/>
          </w:tcPr>
          <w:p>
            <w:pPr>
              <w:pStyle w:val="TableParagraph"/>
              <w:ind w:left="40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34" w:type="dxa"/>
          </w:tcPr>
          <w:p>
            <w:pPr>
              <w:pStyle w:val="TableParagraph"/>
              <w:ind w:left="40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34" w:type="dxa"/>
          </w:tcPr>
          <w:p>
            <w:pPr>
              <w:pStyle w:val="TableParagraph"/>
              <w:ind w:left="41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34" w:type="dxa"/>
          </w:tcPr>
          <w:p>
            <w:pPr>
              <w:pStyle w:val="TableParagraph"/>
              <w:ind w:left="167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34" w:type="dxa"/>
          </w:tcPr>
          <w:p>
            <w:pPr>
              <w:pStyle w:val="TableParagraph"/>
              <w:ind w:left="44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</w:tr>
      <w:tr>
        <w:trPr>
          <w:trHeight w:val="366" w:hRule="atLeast"/>
        </w:trPr>
        <w:tc>
          <w:tcPr>
            <w:tcW w:w="434" w:type="dxa"/>
          </w:tcPr>
          <w:p>
            <w:pPr>
              <w:pStyle w:val="TableParagraph"/>
              <w:ind w:right="124"/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434" w:type="dxa"/>
          </w:tcPr>
          <w:p>
            <w:pPr>
              <w:pStyle w:val="TableParagraph"/>
              <w:ind w:left="165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434" w:type="dxa"/>
          </w:tcPr>
          <w:p>
            <w:pPr>
              <w:pStyle w:val="TableParagraph"/>
              <w:ind w:left="38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434" w:type="dxa"/>
          </w:tcPr>
          <w:p>
            <w:pPr>
              <w:pStyle w:val="TableParagraph"/>
              <w:ind w:left="39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434" w:type="dxa"/>
          </w:tcPr>
          <w:p>
            <w:pPr>
              <w:pStyle w:val="TableParagraph"/>
              <w:ind w:left="40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434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434" w:type="dxa"/>
          </w:tcPr>
          <w:p>
            <w:pPr>
              <w:pStyle w:val="TableParagraph"/>
              <w:ind w:left="42"/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</w:tr>
      <w:tr>
        <w:trPr>
          <w:trHeight w:val="366" w:hRule="atLeast"/>
        </w:trPr>
        <w:tc>
          <w:tcPr>
            <w:tcW w:w="434" w:type="dxa"/>
          </w:tcPr>
          <w:p>
            <w:pPr>
              <w:pStyle w:val="TableParagraph"/>
              <w:ind w:right="64"/>
              <w:jc w:val="right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434" w:type="dxa"/>
          </w:tcPr>
          <w:p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434" w:type="dxa"/>
          </w:tcPr>
          <w:p>
            <w:pPr>
              <w:pStyle w:val="TableParagraph"/>
              <w:ind w:left="38"/>
              <w:jc w:val="center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434" w:type="dxa"/>
          </w:tcPr>
          <w:p>
            <w:pPr>
              <w:pStyle w:val="TableParagraph"/>
              <w:ind w:left="39"/>
              <w:jc w:val="center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434" w:type="dxa"/>
          </w:tcPr>
          <w:p>
            <w:pPr>
              <w:pStyle w:val="TableParagraph"/>
              <w:ind w:left="40"/>
              <w:jc w:val="center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434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434" w:type="dxa"/>
          </w:tcPr>
          <w:p>
            <w:pPr>
              <w:pStyle w:val="TableParagraph"/>
              <w:ind w:left="42"/>
              <w:jc w:val="center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</w:tr>
      <w:tr>
        <w:trPr>
          <w:trHeight w:val="366" w:hRule="atLeast"/>
        </w:trPr>
        <w:tc>
          <w:tcPr>
            <w:tcW w:w="434" w:type="dxa"/>
          </w:tcPr>
          <w:p>
            <w:pPr>
              <w:pStyle w:val="TableParagraph"/>
              <w:ind w:right="64"/>
              <w:jc w:val="right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434" w:type="dxa"/>
          </w:tcPr>
          <w:p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434" w:type="dxa"/>
          </w:tcPr>
          <w:p>
            <w:pPr>
              <w:pStyle w:val="TableParagraph"/>
              <w:ind w:left="38"/>
              <w:jc w:val="center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434" w:type="dxa"/>
          </w:tcPr>
          <w:p>
            <w:pPr>
              <w:pStyle w:val="TableParagraph"/>
              <w:ind w:left="39"/>
              <w:jc w:val="center"/>
              <w:rPr>
                <w:sz w:val="24"/>
              </w:rPr>
            </w:pPr>
            <w:r>
              <w:rPr>
                <w:color w:val="FF0000"/>
                <w:sz w:val="24"/>
              </w:rPr>
              <w:t>25</w:t>
            </w:r>
          </w:p>
        </w:tc>
        <w:tc>
          <w:tcPr>
            <w:tcW w:w="434" w:type="dxa"/>
          </w:tcPr>
          <w:p>
            <w:pPr>
              <w:pStyle w:val="TableParagraph"/>
              <w:ind w:left="40"/>
              <w:jc w:val="center"/>
              <w:rPr>
                <w:sz w:val="24"/>
              </w:rPr>
            </w:pPr>
            <w:r>
              <w:rPr>
                <w:color w:val="FF0000"/>
                <w:sz w:val="24"/>
              </w:rPr>
              <w:t>26</w:t>
            </w:r>
          </w:p>
        </w:tc>
        <w:tc>
          <w:tcPr>
            <w:tcW w:w="434" w:type="dxa"/>
          </w:tcPr>
          <w:p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434" w:type="dxa"/>
          </w:tcPr>
          <w:p>
            <w:pPr>
              <w:pStyle w:val="TableParagraph"/>
              <w:ind w:left="42"/>
              <w:jc w:val="center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</w:tr>
      <w:tr>
        <w:trPr>
          <w:trHeight w:val="366" w:hRule="atLeast"/>
        </w:trPr>
        <w:tc>
          <w:tcPr>
            <w:tcW w:w="434" w:type="dxa"/>
          </w:tcPr>
          <w:p>
            <w:pPr>
              <w:pStyle w:val="TableParagraph"/>
              <w:ind w:right="64"/>
              <w:jc w:val="right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434" w:type="dxa"/>
          </w:tcPr>
          <w:p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434" w:type="dxa"/>
          </w:tcPr>
          <w:p>
            <w:pPr>
              <w:pStyle w:val="TableParagraph"/>
              <w:ind w:left="38"/>
              <w:jc w:val="center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434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4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4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4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</w:tr>
      <w:tr>
        <w:trPr>
          <w:trHeight w:val="366" w:hRule="atLeast"/>
        </w:trPr>
        <w:tc>
          <w:tcPr>
            <w:tcW w:w="434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4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4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4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4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4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4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ind w:left="1810"/>
      </w:pPr>
      <w:hyperlink r:id="rId5">
        <w:r>
          <w:rPr>
            <w:rFonts w:ascii="Symbol" w:hAnsi="Symbol"/>
            <w:color w:val="538235"/>
            <w:w w:val="105"/>
          </w:rPr>
          <w:t></w:t>
        </w:r>
        <w:r>
          <w:rPr>
            <w:rFonts w:ascii="Times New Roman" w:hAnsi="Times New Roman"/>
            <w:color w:val="538235"/>
            <w:w w:val="105"/>
          </w:rPr>
          <w:t> </w:t>
        </w:r>
      </w:hyperlink>
      <w:r>
        <w:rPr>
          <w:color w:val="538235"/>
          <w:w w:val="105"/>
        </w:rPr>
        <w:t>w</w:t>
      </w:r>
      <w:hyperlink r:id="rId5">
        <w:r>
          <w:rPr>
            <w:color w:val="538235"/>
            <w:w w:val="105"/>
          </w:rPr>
          <w:t>ikid</w:t>
        </w:r>
      </w:hyperlink>
      <w:r>
        <w:rPr>
          <w:color w:val="538235"/>
          <w:w w:val="105"/>
        </w:rPr>
        <w:t>ate</w:t>
      </w:r>
      <w:hyperlink r:id="rId5">
        <w:r>
          <w:rPr>
            <w:color w:val="538235"/>
            <w:w w:val="105"/>
          </w:rPr>
          <w:t>s.o</w:t>
        </w:r>
      </w:hyperlink>
      <w:hyperlink r:id="rId5">
        <w:r>
          <w:rPr>
            <w:color w:val="538235"/>
            <w:w w:val="105"/>
          </w:rPr>
          <w:t>rg</w:t>
        </w:r>
      </w:hyperlink>
    </w:p>
    <w:sectPr>
      <w:type w:val="continuous"/>
      <w:pgSz w:w="11910" w:h="16840"/>
      <w:pgMar w:top="840" w:bottom="280" w:left="860" w:right="800"/>
      <w:cols w:num="2" w:equalWidth="0">
        <w:col w:w="6789" w:space="40"/>
        <w:col w:w="342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nl-NL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nl-NL" w:eastAsia="en-US" w:bidi="ar-SA"/>
    </w:rPr>
  </w:style>
  <w:style w:styleId="Title" w:type="paragraph">
    <w:name w:val="Title"/>
    <w:basedOn w:val="Normal"/>
    <w:uiPriority w:val="1"/>
    <w:qFormat/>
    <w:pPr>
      <w:spacing w:line="648" w:lineRule="exact"/>
      <w:ind w:left="3451"/>
    </w:pPr>
    <w:rPr>
      <w:rFonts w:ascii="Calibri" w:hAnsi="Calibri" w:eastAsia="Calibri" w:cs="Calibri"/>
      <w:b/>
      <w:bCs/>
      <w:sz w:val="56"/>
      <w:szCs w:val="56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>
      <w:spacing w:before="35"/>
    </w:pPr>
    <w:rPr>
      <w:rFonts w:ascii="Calibri" w:hAnsi="Calibri" w:eastAsia="Calibri" w:cs="Calibri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2022-01-12T17:19:45Z</dcterms:created>
  <dcterms:modified xsi:type="dcterms:W3CDTF">2022-01-12T17:19:45Z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2022-01-03T00:00:00Z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