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Kalender </w:t>
      </w:r>
      <w:r>
        <w:rPr>
          <w:color w:val="C55811"/>
          <w:spacing w:val="-4"/>
        </w:rPr>
        <w:t>2028</w:t>
      </w:r>
    </w:p>
    <w:p>
      <w:pPr>
        <w:pStyle w:val="BodyText"/>
        <w:spacing w:before="3" w:after="39"/>
        <w:rPr>
          <w:b/>
          <w:sz w:val="21"/>
        </w:rPr>
      </w:pPr>
    </w:p>
    <w:p>
      <w:pPr>
        <w:tabs>
          <w:tab w:pos="3580" w:val="left" w:leader="none"/>
        </w:tabs>
        <w:spacing w:line="240" w:lineRule="auto"/>
        <w:ind w:left="104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550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90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3.550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854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/>
        <w:rPr>
          <w:b/>
          <w:sz w:val="26"/>
        </w:rPr>
      </w:pPr>
      <w:r>
        <w:rPr/>
        <w:pict>
          <v:shape style="position:absolute;margin-left:48.23pt;margin-top:18.360001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1029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039993pt;margin-top:18.360001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1047" w:right="100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3pt;margin-top:192.259995pt;width:153.550pt;height:155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1084" w:right="104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039993pt;margin-top:192.259995pt;width:153.550pt;height:155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808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augustus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3pt;margin-top:366.170013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859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039993pt;margin-top:366.170013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746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7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957"/>
              <w:jc w:val="left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maart 2028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jc w:val="left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0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1047" w:right="1011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juni 2028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jc w:val="left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color w:val="FF0000"/>
                <w:sz w:val="24"/>
              </w:rPr>
              <w:t>4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717"/>
              <w:jc w:val="left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2028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jc w:val="left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755"/>
              <w:jc w:val="left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2028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jc w:val="left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color w:val="FF0000"/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810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</w:t>
      </w:r>
      <w:hyperlink r:id="rId5">
        <w:r>
          <w:rPr>
            <w:color w:val="538235"/>
            <w:w w:val="105"/>
          </w:rPr>
          <w:t>ikid</w:t>
        </w:r>
      </w:hyperlink>
      <w:r>
        <w:rPr>
          <w:color w:val="538235"/>
          <w:w w:val="105"/>
        </w:rPr>
        <w:t>ate</w:t>
      </w:r>
      <w:hyperlink r:id="rId5">
        <w:r>
          <w:rPr>
            <w:color w:val="538235"/>
            <w:w w:val="105"/>
          </w:rPr>
          <w:t>s.o</w:t>
        </w:r>
      </w:hyperlink>
      <w:hyperlink r:id="rId5">
        <w:r>
          <w:rPr>
            <w:color w:val="538235"/>
            <w:w w:val="105"/>
          </w:rPr>
          <w:t>rg</w:t>
        </w:r>
      </w:hyperlink>
    </w:p>
    <w:sectPr>
      <w:type w:val="continuous"/>
      <w:pgSz w:w="11910" w:h="16840"/>
      <w:pgMar w:top="840" w:bottom="280" w:left="860" w:right="800"/>
      <w:cols w:num="2" w:equalWidth="0">
        <w:col w:w="6789" w:space="40"/>
        <w:col w:w="3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648" w:lineRule="exact"/>
      <w:ind w:left="3451"/>
    </w:pPr>
    <w:rPr>
      <w:rFonts w:ascii="Calibri" w:hAnsi="Calibri" w:eastAsia="Calibri" w:cs="Calibri"/>
      <w:b/>
      <w:bCs/>
      <w:sz w:val="56"/>
      <w:szCs w:val="5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5"/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2022-01-12T17:19:43Z</dcterms:created>
  <dcterms:modified xsi:type="dcterms:W3CDTF">2022-01-12T17:19:43Z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