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337/29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338/28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339/27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340/26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341/25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342/24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344/22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345/21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346/20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347/19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348/18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349/17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1"/>
              <w:jc w:val="center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351/15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352/14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1"/>
              <w:rPr>
                <w:sz w:val="18"/>
              </w:rPr>
            </w:pPr>
            <w:r>
              <w:rPr>
                <w:sz w:val="18"/>
              </w:rPr>
              <w:t>353/13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9" w:right="474"/>
              <w:jc w:val="center"/>
              <w:rPr>
                <w:sz w:val="18"/>
              </w:rPr>
            </w:pPr>
            <w:r>
              <w:rPr>
                <w:sz w:val="18"/>
              </w:rPr>
              <w:t>354/12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355/11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4"/>
              <w:rPr>
                <w:sz w:val="18"/>
              </w:rPr>
            </w:pPr>
            <w:r>
              <w:rPr>
                <w:sz w:val="18"/>
              </w:rPr>
              <w:t>356/10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358/8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359/7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7"/>
              <w:rPr>
                <w:sz w:val="18"/>
              </w:rPr>
            </w:pPr>
            <w:r>
              <w:rPr>
                <w:sz w:val="18"/>
              </w:rPr>
              <w:t>360/6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0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8" w:right="474"/>
              <w:jc w:val="center"/>
              <w:rPr>
                <w:sz w:val="18"/>
              </w:rPr>
            </w:pPr>
            <w:r>
              <w:rPr>
                <w:sz w:val="18"/>
              </w:rPr>
              <w:t>361/5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6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97" w:right="474"/>
              <w:jc w:val="center"/>
              <w:rPr>
                <w:sz w:val="18"/>
              </w:rPr>
            </w:pPr>
            <w:r>
              <w:rPr>
                <w:sz w:val="18"/>
              </w:rPr>
              <w:t>362/4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69"/>
              <w:rPr>
                <w:sz w:val="18"/>
              </w:rPr>
            </w:pPr>
            <w:r>
              <w:rPr>
                <w:sz w:val="18"/>
              </w:rPr>
              <w:t>363/3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2"/>
              <w:jc w:val="center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3"/>
              <w:jc w:val="center"/>
              <w:rPr>
                <w:sz w:val="18"/>
              </w:rPr>
            </w:pPr>
            <w:r>
              <w:rPr>
                <w:sz w:val="18"/>
              </w:rPr>
              <w:t>365/1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1" w:right="474"/>
              <w:jc w:val="center"/>
              <w:rPr>
                <w:sz w:val="18"/>
              </w:rPr>
            </w:pPr>
            <w:r>
              <w:rPr>
                <w:sz w:val="18"/>
              </w:rPr>
              <w:t>366/0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952" w:right="5948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2021-11-20T07:07:34Z</dcterms:created>
  <dcterms:modified xsi:type="dcterms:W3CDTF">2021-11-20T07:07:34Z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